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0F1" w:rsidRPr="00931D9B" w:rsidRDefault="005B728F" w:rsidP="00931D9B">
      <w:pPr>
        <w:pStyle w:val="Title"/>
      </w:pPr>
      <w:r>
        <w:t>Participant experience</w:t>
      </w:r>
    </w:p>
    <w:p w:rsidR="005B728F" w:rsidRPr="005B728F" w:rsidRDefault="005B728F" w:rsidP="005B728F">
      <w:pPr>
        <w:rPr>
          <w:b/>
        </w:rPr>
      </w:pPr>
      <w:r w:rsidRPr="005B728F">
        <w:rPr>
          <w:b/>
        </w:rPr>
        <w:t xml:space="preserve">Questions in this section focus on participants' engagement, motivation, satisfaction, and likelihood they will recommend or </w:t>
      </w:r>
      <w:r>
        <w:rPr>
          <w:b/>
        </w:rPr>
        <w:br/>
      </w:r>
      <w:r w:rsidRPr="005B728F">
        <w:rPr>
          <w:b/>
        </w:rPr>
        <w:t xml:space="preserve">rejoin sports, activities or clubs. </w:t>
      </w:r>
    </w:p>
    <w:p w:rsidR="005B728F" w:rsidRPr="005B728F" w:rsidRDefault="005B728F" w:rsidP="005B728F">
      <w:r w:rsidRPr="005B728F">
        <w:rPr>
          <w:b/>
        </w:rPr>
        <w:t xml:space="preserve">Please note: </w:t>
      </w:r>
      <w:r w:rsidRPr="005B728F">
        <w:t xml:space="preserve">many of these questions are asked of club members as part of the Voice of the Participant Survey run by National Sport Organisations (NSO). If you are intending to survey club members, we recommend first speaking with your relevant NSO to ensure there is </w:t>
      </w:r>
      <w:r>
        <w:br/>
      </w:r>
      <w:r w:rsidRPr="005B728F">
        <w:t xml:space="preserve">no overlap in information being gathered and to limit survey requests going to the same individuals. </w:t>
      </w:r>
    </w:p>
    <w:p w:rsidR="00002D8F" w:rsidRPr="00002D8F" w:rsidRDefault="00002D8F" w:rsidP="005B728F">
      <w:r w:rsidRPr="00002D8F">
        <w:t>Remember having less questions will increase the likelihood of respondents completing your survey. So while a number of question options are available below, we recommend you:</w:t>
      </w:r>
    </w:p>
    <w:p w:rsidR="00002D8F" w:rsidRDefault="00002D8F" w:rsidP="00681994">
      <w:pPr>
        <w:pStyle w:val="ListParagraph"/>
        <w:numPr>
          <w:ilvl w:val="0"/>
          <w:numId w:val="17"/>
        </w:numPr>
        <w:ind w:left="454" w:hanging="454"/>
        <w:contextualSpacing w:val="0"/>
      </w:pPr>
      <w:bookmarkStart w:id="0" w:name="_GoBack"/>
      <w:r>
        <w:t xml:space="preserve">Focus questions on only the things you need to know. If it doesn't relate to the what you're wanting to achieve by collecting the </w:t>
      </w:r>
      <w:r w:rsidR="005B728F">
        <w:br/>
      </w:r>
      <w:r>
        <w:t>information leave it out.</w:t>
      </w:r>
    </w:p>
    <w:p w:rsidR="00002D8F" w:rsidRDefault="00002D8F" w:rsidP="00681994">
      <w:pPr>
        <w:pStyle w:val="ListParagraph"/>
        <w:numPr>
          <w:ilvl w:val="0"/>
          <w:numId w:val="17"/>
        </w:numPr>
        <w:ind w:left="454" w:hanging="454"/>
        <w:contextualSpacing w:val="0"/>
      </w:pPr>
      <w:r>
        <w:t xml:space="preserve">Collect the minimum amount of information that you need for your purpose. </w:t>
      </w:r>
    </w:p>
    <w:p w:rsidR="00C065AF" w:rsidRDefault="00002D8F" w:rsidP="00681994">
      <w:pPr>
        <w:pStyle w:val="ListParagraph"/>
        <w:numPr>
          <w:ilvl w:val="0"/>
          <w:numId w:val="17"/>
        </w:numPr>
        <w:ind w:left="454" w:hanging="454"/>
        <w:contextualSpacing w:val="0"/>
      </w:pPr>
      <w:r>
        <w:t>Be clear on how you will use the data from each question. If it's not clear, leave it out.</w:t>
      </w:r>
      <w:bookmarkEnd w:id="0"/>
      <w:r>
        <w:br/>
      </w:r>
    </w:p>
    <w:tbl>
      <w:tblPr>
        <w:tblStyle w:val="TableGrid"/>
        <w:tblW w:w="15163" w:type="dxa"/>
        <w:tblCellMar>
          <w:top w:w="85" w:type="dxa"/>
          <w:left w:w="85" w:type="dxa"/>
          <w:right w:w="85" w:type="dxa"/>
        </w:tblCellMar>
        <w:tblLook w:val="04A0" w:firstRow="1" w:lastRow="0" w:firstColumn="1" w:lastColumn="0" w:noHBand="0" w:noVBand="1"/>
      </w:tblPr>
      <w:tblGrid>
        <w:gridCol w:w="1633"/>
        <w:gridCol w:w="3665"/>
        <w:gridCol w:w="4762"/>
        <w:gridCol w:w="5103"/>
      </w:tblGrid>
      <w:tr w:rsidR="00F23276" w:rsidTr="0044081E">
        <w:trPr>
          <w:trHeight w:val="77"/>
        </w:trPr>
        <w:tc>
          <w:tcPr>
            <w:tcW w:w="1633" w:type="dxa"/>
            <w:shd w:val="clear" w:color="auto" w:fill="E7E6E6" w:themeFill="background2"/>
          </w:tcPr>
          <w:p w:rsidR="00F23276" w:rsidRPr="00313B89" w:rsidRDefault="00F23276" w:rsidP="00C262D0">
            <w:pPr>
              <w:rPr>
                <w:b/>
              </w:rPr>
            </w:pPr>
            <w:r w:rsidRPr="00313B89">
              <w:rPr>
                <w:b/>
              </w:rPr>
              <w:t>Subject</w:t>
            </w:r>
          </w:p>
        </w:tc>
        <w:tc>
          <w:tcPr>
            <w:tcW w:w="3665" w:type="dxa"/>
            <w:shd w:val="clear" w:color="auto" w:fill="E7E6E6" w:themeFill="background2"/>
          </w:tcPr>
          <w:p w:rsidR="00F23276" w:rsidRPr="00313B89" w:rsidRDefault="00F23276" w:rsidP="00C262D0">
            <w:pPr>
              <w:rPr>
                <w:b/>
              </w:rPr>
            </w:pPr>
            <w:r w:rsidRPr="00313B89">
              <w:rPr>
                <w:b/>
              </w:rPr>
              <w:t>Question</w:t>
            </w:r>
          </w:p>
        </w:tc>
        <w:tc>
          <w:tcPr>
            <w:tcW w:w="4762" w:type="dxa"/>
            <w:shd w:val="clear" w:color="auto" w:fill="E7E6E6" w:themeFill="background2"/>
          </w:tcPr>
          <w:p w:rsidR="00F23276" w:rsidRPr="00313B89" w:rsidRDefault="00F23276" w:rsidP="00C262D0">
            <w:pPr>
              <w:rPr>
                <w:b/>
              </w:rPr>
            </w:pPr>
            <w:r w:rsidRPr="00313B89">
              <w:rPr>
                <w:b/>
              </w:rPr>
              <w:t>Response options</w:t>
            </w:r>
          </w:p>
        </w:tc>
        <w:tc>
          <w:tcPr>
            <w:tcW w:w="5103" w:type="dxa"/>
            <w:shd w:val="clear" w:color="auto" w:fill="E7E6E6" w:themeFill="background2"/>
          </w:tcPr>
          <w:p w:rsidR="00F23276" w:rsidRPr="00313B89" w:rsidRDefault="00F23276" w:rsidP="00C262D0">
            <w:pPr>
              <w:rPr>
                <w:b/>
              </w:rPr>
            </w:pPr>
            <w:r w:rsidRPr="00313B89">
              <w:rPr>
                <w:b/>
              </w:rPr>
              <w:t>Comments/considerations</w:t>
            </w:r>
          </w:p>
        </w:tc>
      </w:tr>
      <w:tr w:rsidR="00F23276" w:rsidTr="0044081E">
        <w:tc>
          <w:tcPr>
            <w:tcW w:w="1633" w:type="dxa"/>
          </w:tcPr>
          <w:p w:rsidR="00F23276" w:rsidRDefault="005B728F" w:rsidP="0045003B">
            <w:pPr>
              <w:pStyle w:val="NoSpacing"/>
            </w:pPr>
            <w:r w:rsidRPr="005B728F">
              <w:t>Length of engagement</w:t>
            </w:r>
          </w:p>
        </w:tc>
        <w:tc>
          <w:tcPr>
            <w:tcW w:w="3665" w:type="dxa"/>
          </w:tcPr>
          <w:p w:rsidR="00F23276" w:rsidRDefault="005B728F" w:rsidP="0045003B">
            <w:pPr>
              <w:pStyle w:val="NoSpacing"/>
            </w:pPr>
            <w:r w:rsidRPr="005B728F">
              <w:t>How long have you/has your child been a member of [insert club or activity]?</w:t>
            </w:r>
          </w:p>
        </w:tc>
        <w:tc>
          <w:tcPr>
            <w:tcW w:w="4762" w:type="dxa"/>
          </w:tcPr>
          <w:p w:rsidR="005B728F" w:rsidRDefault="005B728F" w:rsidP="005B728F">
            <w:pPr>
              <w:pStyle w:val="NoSpacing"/>
            </w:pPr>
            <w:r>
              <w:t xml:space="preserve">Less than one year </w:t>
            </w:r>
          </w:p>
          <w:p w:rsidR="005B728F" w:rsidRDefault="005B728F" w:rsidP="005B728F">
            <w:pPr>
              <w:pStyle w:val="NoSpacing"/>
            </w:pPr>
            <w:r>
              <w:t>1-2 years</w:t>
            </w:r>
          </w:p>
          <w:p w:rsidR="005B728F" w:rsidRDefault="005B728F" w:rsidP="005B728F">
            <w:pPr>
              <w:pStyle w:val="NoSpacing"/>
            </w:pPr>
            <w:r>
              <w:t>3-5 years</w:t>
            </w:r>
          </w:p>
          <w:p w:rsidR="005B728F" w:rsidRDefault="005B728F" w:rsidP="005B728F">
            <w:pPr>
              <w:pStyle w:val="NoSpacing"/>
            </w:pPr>
            <w:r>
              <w:t>6-10 years</w:t>
            </w:r>
          </w:p>
          <w:p w:rsidR="00F23276" w:rsidRDefault="005B728F" w:rsidP="005B728F">
            <w:pPr>
              <w:pStyle w:val="NoSpacing"/>
            </w:pPr>
            <w:r>
              <w:t>More than 10 years</w:t>
            </w:r>
          </w:p>
        </w:tc>
        <w:tc>
          <w:tcPr>
            <w:tcW w:w="5103" w:type="dxa"/>
          </w:tcPr>
          <w:p w:rsidR="00F23276" w:rsidRDefault="00F23276" w:rsidP="0045003B">
            <w:pPr>
              <w:pStyle w:val="NoSpacing"/>
            </w:pPr>
          </w:p>
        </w:tc>
      </w:tr>
      <w:tr w:rsidR="00F23276" w:rsidTr="0044081E">
        <w:tc>
          <w:tcPr>
            <w:tcW w:w="1633" w:type="dxa"/>
          </w:tcPr>
          <w:p w:rsidR="00F23276" w:rsidRDefault="0044081E" w:rsidP="0045003B">
            <w:pPr>
              <w:pStyle w:val="NoSpacing"/>
            </w:pPr>
            <w:r w:rsidRPr="0044081E">
              <w:t>Motivation</w:t>
            </w:r>
          </w:p>
        </w:tc>
        <w:tc>
          <w:tcPr>
            <w:tcW w:w="3665" w:type="dxa"/>
          </w:tcPr>
          <w:p w:rsidR="00F23276" w:rsidRDefault="0044081E" w:rsidP="0045003B">
            <w:pPr>
              <w:pStyle w:val="NoSpacing"/>
            </w:pPr>
            <w:r w:rsidRPr="0044081E">
              <w:t>What is the main reason you/your child belong to [insert club]/participate in [activity]?</w:t>
            </w:r>
          </w:p>
        </w:tc>
        <w:tc>
          <w:tcPr>
            <w:tcW w:w="4762" w:type="dxa"/>
          </w:tcPr>
          <w:p w:rsidR="0044081E" w:rsidRDefault="0044081E" w:rsidP="0044081E">
            <w:pPr>
              <w:pStyle w:val="NoSpacing"/>
            </w:pPr>
            <w:r>
              <w:t>To play competitively</w:t>
            </w:r>
          </w:p>
          <w:p w:rsidR="0044081E" w:rsidRDefault="0044081E" w:rsidP="0044081E">
            <w:pPr>
              <w:pStyle w:val="NoSpacing"/>
            </w:pPr>
            <w:r>
              <w:t>To socialise</w:t>
            </w:r>
          </w:p>
          <w:p w:rsidR="0044081E" w:rsidRDefault="0044081E" w:rsidP="0044081E">
            <w:pPr>
              <w:pStyle w:val="NoSpacing"/>
            </w:pPr>
            <w:r>
              <w:t>To get fit and healthy</w:t>
            </w:r>
          </w:p>
          <w:p w:rsidR="0044081E" w:rsidRDefault="0044081E" w:rsidP="0044081E">
            <w:pPr>
              <w:pStyle w:val="NoSpacing"/>
            </w:pPr>
            <w:r>
              <w:t>To have access to facilities and playing fields/venues/courts</w:t>
            </w:r>
          </w:p>
          <w:p w:rsidR="0044081E" w:rsidRDefault="0044081E" w:rsidP="0044081E">
            <w:pPr>
              <w:pStyle w:val="NoSpacing"/>
            </w:pPr>
            <w:r>
              <w:t>To have fun</w:t>
            </w:r>
          </w:p>
          <w:p w:rsidR="0044081E" w:rsidRDefault="0044081E" w:rsidP="0044081E">
            <w:pPr>
              <w:pStyle w:val="NoSpacing"/>
            </w:pPr>
            <w:r>
              <w:t xml:space="preserve">To learn/improve skills </w:t>
            </w:r>
          </w:p>
          <w:p w:rsidR="00F23276" w:rsidRDefault="0044081E" w:rsidP="0044081E">
            <w:pPr>
              <w:pStyle w:val="NoSpacing"/>
            </w:pPr>
            <w:r>
              <w:t>Other (please specify)</w:t>
            </w:r>
          </w:p>
        </w:tc>
        <w:tc>
          <w:tcPr>
            <w:tcW w:w="5103" w:type="dxa"/>
          </w:tcPr>
          <w:p w:rsidR="00F23276" w:rsidRDefault="0044081E" w:rsidP="0045003B">
            <w:pPr>
              <w:pStyle w:val="NoSpacing"/>
            </w:pPr>
            <w:r w:rsidRPr="0044081E">
              <w:t>Not all items listed need to be asked. Choose those that are most relevant to your context.</w:t>
            </w:r>
          </w:p>
        </w:tc>
      </w:tr>
    </w:tbl>
    <w:p w:rsidR="00005115" w:rsidRDefault="00005115" w:rsidP="00C065AF">
      <w:pPr>
        <w:sectPr w:rsidR="00005115" w:rsidSect="00313B89">
          <w:headerReference w:type="default" r:id="rId7"/>
          <w:footerReference w:type="default" r:id="rId8"/>
          <w:footerReference w:type="first" r:id="rId9"/>
          <w:pgSz w:w="16817" w:h="11901" w:orient="landscape"/>
          <w:pgMar w:top="1588" w:right="851" w:bottom="227" w:left="851" w:header="624" w:footer="340" w:gutter="0"/>
          <w:cols w:space="708"/>
          <w:docGrid w:linePitch="360"/>
        </w:sectPr>
      </w:pPr>
    </w:p>
    <w:p w:rsidR="00313B89" w:rsidRDefault="00313B89" w:rsidP="00C065AF"/>
    <w:tbl>
      <w:tblPr>
        <w:tblStyle w:val="TableGrid"/>
        <w:tblW w:w="15304" w:type="dxa"/>
        <w:tblCellMar>
          <w:top w:w="85" w:type="dxa"/>
          <w:left w:w="85" w:type="dxa"/>
          <w:right w:w="85" w:type="dxa"/>
        </w:tblCellMar>
        <w:tblLook w:val="04A0" w:firstRow="1" w:lastRow="0" w:firstColumn="1" w:lastColumn="0" w:noHBand="0" w:noVBand="1"/>
      </w:tblPr>
      <w:tblGrid>
        <w:gridCol w:w="1926"/>
        <w:gridCol w:w="5157"/>
        <w:gridCol w:w="2551"/>
        <w:gridCol w:w="5670"/>
      </w:tblGrid>
      <w:tr w:rsidR="00F23276" w:rsidTr="0044081E">
        <w:tc>
          <w:tcPr>
            <w:tcW w:w="1926" w:type="dxa"/>
            <w:shd w:val="clear" w:color="auto" w:fill="E7E6E6" w:themeFill="background2"/>
          </w:tcPr>
          <w:p w:rsidR="00F23276" w:rsidRPr="00313B89" w:rsidRDefault="00F23276" w:rsidP="00313B89">
            <w:pPr>
              <w:rPr>
                <w:b/>
              </w:rPr>
            </w:pPr>
            <w:r w:rsidRPr="00313B89">
              <w:rPr>
                <w:b/>
              </w:rPr>
              <w:t>Subject</w:t>
            </w:r>
          </w:p>
        </w:tc>
        <w:tc>
          <w:tcPr>
            <w:tcW w:w="5157" w:type="dxa"/>
            <w:shd w:val="clear" w:color="auto" w:fill="E7E6E6" w:themeFill="background2"/>
          </w:tcPr>
          <w:p w:rsidR="00F23276" w:rsidRPr="00313B89" w:rsidRDefault="00F23276" w:rsidP="00313B89">
            <w:pPr>
              <w:rPr>
                <w:b/>
              </w:rPr>
            </w:pPr>
            <w:r w:rsidRPr="00313B89">
              <w:rPr>
                <w:b/>
              </w:rPr>
              <w:t>Question</w:t>
            </w:r>
          </w:p>
        </w:tc>
        <w:tc>
          <w:tcPr>
            <w:tcW w:w="2551" w:type="dxa"/>
            <w:shd w:val="clear" w:color="auto" w:fill="E7E6E6" w:themeFill="background2"/>
          </w:tcPr>
          <w:p w:rsidR="00F23276" w:rsidRPr="00313B89" w:rsidRDefault="00F23276" w:rsidP="00313B89">
            <w:pPr>
              <w:rPr>
                <w:b/>
              </w:rPr>
            </w:pPr>
            <w:r w:rsidRPr="00313B89">
              <w:rPr>
                <w:b/>
              </w:rPr>
              <w:t>Response options</w:t>
            </w:r>
          </w:p>
        </w:tc>
        <w:tc>
          <w:tcPr>
            <w:tcW w:w="5670" w:type="dxa"/>
            <w:shd w:val="clear" w:color="auto" w:fill="E7E6E6" w:themeFill="background2"/>
          </w:tcPr>
          <w:p w:rsidR="00F23276" w:rsidRPr="00313B89" w:rsidRDefault="00F23276" w:rsidP="00313B89">
            <w:pPr>
              <w:rPr>
                <w:b/>
              </w:rPr>
            </w:pPr>
            <w:r w:rsidRPr="00313B89">
              <w:rPr>
                <w:b/>
              </w:rPr>
              <w:t>Comments/considerations</w:t>
            </w:r>
          </w:p>
        </w:tc>
      </w:tr>
      <w:tr w:rsidR="00F23276" w:rsidTr="0044081E">
        <w:tc>
          <w:tcPr>
            <w:tcW w:w="1926" w:type="dxa"/>
          </w:tcPr>
          <w:p w:rsidR="00F23276" w:rsidRDefault="0044081E" w:rsidP="00F23276">
            <w:pPr>
              <w:pStyle w:val="NoSpacing"/>
            </w:pPr>
            <w:r w:rsidRPr="0044081E">
              <w:t>Satisfaction</w:t>
            </w:r>
          </w:p>
        </w:tc>
        <w:tc>
          <w:tcPr>
            <w:tcW w:w="5157" w:type="dxa"/>
          </w:tcPr>
          <w:p w:rsidR="00F23276" w:rsidRDefault="0044081E" w:rsidP="00F23276">
            <w:pPr>
              <w:pStyle w:val="NoSpacing"/>
            </w:pPr>
            <w:r w:rsidRPr="0044081E">
              <w:t>To what extent are you/is your child satisfied or dissatisfied with the overall experience of playing [sport]/participating in [activity]?</w:t>
            </w:r>
          </w:p>
        </w:tc>
        <w:tc>
          <w:tcPr>
            <w:tcW w:w="2551" w:type="dxa"/>
          </w:tcPr>
          <w:p w:rsidR="0044081E" w:rsidRDefault="0044081E" w:rsidP="0044081E">
            <w:pPr>
              <w:pStyle w:val="NoSpacing"/>
            </w:pPr>
            <w:r>
              <w:t>Extremely dissatisfied</w:t>
            </w:r>
          </w:p>
          <w:p w:rsidR="0044081E" w:rsidRDefault="0044081E" w:rsidP="0044081E">
            <w:pPr>
              <w:pStyle w:val="NoSpacing"/>
            </w:pPr>
            <w:r>
              <w:t>Dissatisfied</w:t>
            </w:r>
          </w:p>
          <w:p w:rsidR="0044081E" w:rsidRDefault="0044081E" w:rsidP="0044081E">
            <w:pPr>
              <w:pStyle w:val="NoSpacing"/>
            </w:pPr>
            <w:r>
              <w:t>Satisfied</w:t>
            </w:r>
          </w:p>
          <w:p w:rsidR="0044081E" w:rsidRDefault="0044081E" w:rsidP="0044081E">
            <w:pPr>
              <w:pStyle w:val="NoSpacing"/>
            </w:pPr>
            <w:r>
              <w:t>Very satisfied</w:t>
            </w:r>
          </w:p>
          <w:p w:rsidR="0044081E" w:rsidRDefault="0044081E" w:rsidP="0044081E">
            <w:pPr>
              <w:pStyle w:val="NoSpacing"/>
            </w:pPr>
            <w:r>
              <w:t>Extremely satisfied</w:t>
            </w:r>
          </w:p>
          <w:p w:rsidR="00F23276" w:rsidRDefault="0044081E" w:rsidP="0044081E">
            <w:pPr>
              <w:pStyle w:val="NoSpacing"/>
            </w:pPr>
            <w:r>
              <w:t>Don't know/can't say</w:t>
            </w:r>
          </w:p>
        </w:tc>
        <w:tc>
          <w:tcPr>
            <w:tcW w:w="5670" w:type="dxa"/>
          </w:tcPr>
          <w:p w:rsidR="00F23276" w:rsidRDefault="0044081E" w:rsidP="00F23276">
            <w:pPr>
              <w:pStyle w:val="NoSpacing"/>
            </w:pPr>
            <w:r w:rsidRPr="0044081E">
              <w:t>Traditionally, Sport NZ has employed a skewed scale to understand satisfaction. That is, the mid-point is 'Satisfied' rather than a neutral response. This allows us to analyse respondents that are more than satisfied, effectively reporting to a higher standard of satisfaction than the traditional balanced scale.</w:t>
            </w:r>
          </w:p>
        </w:tc>
      </w:tr>
      <w:tr w:rsidR="00F23276" w:rsidTr="0044081E">
        <w:tc>
          <w:tcPr>
            <w:tcW w:w="1926" w:type="dxa"/>
          </w:tcPr>
          <w:p w:rsidR="00F23276" w:rsidRDefault="0044081E" w:rsidP="00F23276">
            <w:pPr>
              <w:pStyle w:val="NoSpacing"/>
            </w:pPr>
            <w:r w:rsidRPr="0044081E">
              <w:t>Satisfaction</w:t>
            </w:r>
          </w:p>
        </w:tc>
        <w:tc>
          <w:tcPr>
            <w:tcW w:w="5157" w:type="dxa"/>
          </w:tcPr>
          <w:p w:rsidR="00F23276" w:rsidRDefault="0044081E" w:rsidP="00F23276">
            <w:pPr>
              <w:pStyle w:val="NoSpacing"/>
            </w:pPr>
            <w:r w:rsidRPr="0044081E">
              <w:t>Can you tell us why you feel this way?</w:t>
            </w:r>
          </w:p>
        </w:tc>
        <w:tc>
          <w:tcPr>
            <w:tcW w:w="2551" w:type="dxa"/>
          </w:tcPr>
          <w:p w:rsidR="00F23276" w:rsidRDefault="00F23276" w:rsidP="000D6E31">
            <w:pPr>
              <w:pStyle w:val="NoSpacing"/>
            </w:pPr>
          </w:p>
        </w:tc>
        <w:tc>
          <w:tcPr>
            <w:tcW w:w="5670" w:type="dxa"/>
          </w:tcPr>
          <w:p w:rsidR="00F23276" w:rsidRDefault="0044081E" w:rsidP="00F23276">
            <w:pPr>
              <w:pStyle w:val="NoSpacing"/>
            </w:pPr>
            <w:r w:rsidRPr="0044081E">
              <w:t>Use this option, or the two options below.</w:t>
            </w:r>
          </w:p>
        </w:tc>
      </w:tr>
      <w:tr w:rsidR="0044081E" w:rsidTr="0044081E">
        <w:tc>
          <w:tcPr>
            <w:tcW w:w="1926" w:type="dxa"/>
          </w:tcPr>
          <w:p w:rsidR="0044081E" w:rsidRPr="0044081E" w:rsidRDefault="0044081E" w:rsidP="00F23276">
            <w:pPr>
              <w:pStyle w:val="NoSpacing"/>
            </w:pPr>
            <w:r w:rsidRPr="0044081E">
              <w:t>Satisfaction</w:t>
            </w:r>
          </w:p>
        </w:tc>
        <w:tc>
          <w:tcPr>
            <w:tcW w:w="5157" w:type="dxa"/>
          </w:tcPr>
          <w:p w:rsidR="0044081E" w:rsidRDefault="0044081E" w:rsidP="0044081E">
            <w:pPr>
              <w:pStyle w:val="NoSpacing"/>
            </w:pPr>
            <w:r>
              <w:t>If  'Very' or 'Extremely satisfied' is selected:</w:t>
            </w:r>
          </w:p>
          <w:p w:rsidR="0044081E" w:rsidRPr="0044081E" w:rsidRDefault="0044081E" w:rsidP="0044081E">
            <w:pPr>
              <w:pStyle w:val="NoSpacing"/>
            </w:pPr>
            <w:r>
              <w:t>The reason you gave this rating will help us understand how we can make a difference. What is it that you/your child loves about [insert club/activity]?</w:t>
            </w:r>
          </w:p>
        </w:tc>
        <w:tc>
          <w:tcPr>
            <w:tcW w:w="2551" w:type="dxa"/>
          </w:tcPr>
          <w:p w:rsidR="0044081E" w:rsidRDefault="0044081E" w:rsidP="000D6E31">
            <w:pPr>
              <w:pStyle w:val="NoSpacing"/>
            </w:pPr>
            <w:r w:rsidRPr="0044081E">
              <w:t>Open text</w:t>
            </w:r>
          </w:p>
        </w:tc>
        <w:tc>
          <w:tcPr>
            <w:tcW w:w="5670" w:type="dxa"/>
          </w:tcPr>
          <w:p w:rsidR="0044081E" w:rsidRPr="0044081E" w:rsidRDefault="0044081E" w:rsidP="00F23276">
            <w:pPr>
              <w:pStyle w:val="NoSpacing"/>
            </w:pPr>
          </w:p>
        </w:tc>
      </w:tr>
      <w:tr w:rsidR="0044081E" w:rsidTr="0044081E">
        <w:tc>
          <w:tcPr>
            <w:tcW w:w="1926" w:type="dxa"/>
          </w:tcPr>
          <w:p w:rsidR="0044081E" w:rsidRPr="0044081E" w:rsidRDefault="0044081E" w:rsidP="00F23276">
            <w:pPr>
              <w:pStyle w:val="NoSpacing"/>
            </w:pPr>
            <w:r w:rsidRPr="0044081E">
              <w:t>Satisfaction</w:t>
            </w:r>
          </w:p>
        </w:tc>
        <w:tc>
          <w:tcPr>
            <w:tcW w:w="5157" w:type="dxa"/>
          </w:tcPr>
          <w:p w:rsidR="0044081E" w:rsidRDefault="0044081E" w:rsidP="0044081E">
            <w:pPr>
              <w:pStyle w:val="NoSpacing"/>
            </w:pPr>
            <w:r>
              <w:t>If 'Extremely dissatisfied', 'Dissatisfied', 'Satisfied' or 'Don't know/can't say' is selected:</w:t>
            </w:r>
          </w:p>
          <w:p w:rsidR="0044081E" w:rsidRDefault="0044081E" w:rsidP="0044081E">
            <w:pPr>
              <w:pStyle w:val="NoSpacing"/>
            </w:pPr>
            <w:r>
              <w:t>The reason you gave this rating will help us understand how we can make a difference. What would need to change at [insert club/activity] to improve this rating?</w:t>
            </w:r>
          </w:p>
        </w:tc>
        <w:tc>
          <w:tcPr>
            <w:tcW w:w="2551" w:type="dxa"/>
          </w:tcPr>
          <w:p w:rsidR="0044081E" w:rsidRPr="0044081E" w:rsidRDefault="0044081E" w:rsidP="000D6E31">
            <w:pPr>
              <w:pStyle w:val="NoSpacing"/>
            </w:pPr>
            <w:r w:rsidRPr="0044081E">
              <w:t>Open text</w:t>
            </w:r>
          </w:p>
        </w:tc>
        <w:tc>
          <w:tcPr>
            <w:tcW w:w="5670" w:type="dxa"/>
          </w:tcPr>
          <w:p w:rsidR="0044081E" w:rsidRPr="0044081E" w:rsidRDefault="0044081E" w:rsidP="00F23276">
            <w:pPr>
              <w:pStyle w:val="NoSpacing"/>
            </w:pPr>
          </w:p>
        </w:tc>
      </w:tr>
      <w:tr w:rsidR="0044081E" w:rsidTr="0044081E">
        <w:tc>
          <w:tcPr>
            <w:tcW w:w="1926" w:type="dxa"/>
          </w:tcPr>
          <w:p w:rsidR="0044081E" w:rsidRPr="0044081E" w:rsidRDefault="0044081E" w:rsidP="00F23276">
            <w:pPr>
              <w:pStyle w:val="NoSpacing"/>
            </w:pPr>
            <w:r w:rsidRPr="0044081E">
              <w:t>Likelihood of rejoining</w:t>
            </w:r>
          </w:p>
        </w:tc>
        <w:tc>
          <w:tcPr>
            <w:tcW w:w="5157" w:type="dxa"/>
          </w:tcPr>
          <w:p w:rsidR="0044081E" w:rsidRDefault="0044081E" w:rsidP="0044081E">
            <w:pPr>
              <w:pStyle w:val="NoSpacing"/>
            </w:pPr>
            <w:r w:rsidRPr="0044081E">
              <w:t>How likely are you/is your child to play for or rejoin [insert club or activity] next year/season/term?</w:t>
            </w:r>
          </w:p>
        </w:tc>
        <w:tc>
          <w:tcPr>
            <w:tcW w:w="2551" w:type="dxa"/>
          </w:tcPr>
          <w:p w:rsidR="0044081E" w:rsidRDefault="0044081E" w:rsidP="0044081E">
            <w:pPr>
              <w:pStyle w:val="NoSpacing"/>
            </w:pPr>
            <w:r>
              <w:t>Very unlikely</w:t>
            </w:r>
          </w:p>
          <w:p w:rsidR="0044081E" w:rsidRDefault="0044081E" w:rsidP="0044081E">
            <w:pPr>
              <w:pStyle w:val="NoSpacing"/>
            </w:pPr>
            <w:r>
              <w:t>Unlikely</w:t>
            </w:r>
          </w:p>
          <w:p w:rsidR="0044081E" w:rsidRDefault="0044081E" w:rsidP="0044081E">
            <w:pPr>
              <w:pStyle w:val="NoSpacing"/>
            </w:pPr>
            <w:r>
              <w:t>Somewhat likely</w:t>
            </w:r>
          </w:p>
          <w:p w:rsidR="0044081E" w:rsidRDefault="0044081E" w:rsidP="0044081E">
            <w:pPr>
              <w:pStyle w:val="NoSpacing"/>
            </w:pPr>
            <w:r>
              <w:t>Likely</w:t>
            </w:r>
          </w:p>
          <w:p w:rsidR="0044081E" w:rsidRDefault="0044081E" w:rsidP="0044081E">
            <w:pPr>
              <w:pStyle w:val="NoSpacing"/>
            </w:pPr>
            <w:r>
              <w:t>Very likely</w:t>
            </w:r>
          </w:p>
          <w:p w:rsidR="0044081E" w:rsidRPr="0044081E" w:rsidRDefault="0044081E" w:rsidP="0044081E">
            <w:pPr>
              <w:pStyle w:val="NoSpacing"/>
            </w:pPr>
            <w:r>
              <w:t>Don't know/can't say</w:t>
            </w:r>
          </w:p>
        </w:tc>
        <w:tc>
          <w:tcPr>
            <w:tcW w:w="5670" w:type="dxa"/>
          </w:tcPr>
          <w:p w:rsidR="0044081E" w:rsidRPr="0044081E" w:rsidRDefault="0044081E" w:rsidP="00F23276">
            <w:pPr>
              <w:pStyle w:val="NoSpacing"/>
            </w:pPr>
          </w:p>
        </w:tc>
      </w:tr>
      <w:tr w:rsidR="0044081E" w:rsidTr="0044081E">
        <w:tc>
          <w:tcPr>
            <w:tcW w:w="1926" w:type="dxa"/>
          </w:tcPr>
          <w:p w:rsidR="0044081E" w:rsidRPr="0044081E" w:rsidRDefault="0044081E" w:rsidP="00F23276">
            <w:pPr>
              <w:pStyle w:val="NoSpacing"/>
            </w:pPr>
            <w:r w:rsidRPr="0044081E">
              <w:t>General comments</w:t>
            </w:r>
          </w:p>
        </w:tc>
        <w:tc>
          <w:tcPr>
            <w:tcW w:w="5157" w:type="dxa"/>
          </w:tcPr>
          <w:p w:rsidR="0044081E" w:rsidRPr="0044081E" w:rsidRDefault="0044081E" w:rsidP="0044081E">
            <w:pPr>
              <w:pStyle w:val="NoSpacing"/>
            </w:pPr>
            <w:r w:rsidRPr="0044081E">
              <w:t>Are there any other comments you/your child would like to make about your/their experience in general?</w:t>
            </w:r>
          </w:p>
        </w:tc>
        <w:tc>
          <w:tcPr>
            <w:tcW w:w="2551" w:type="dxa"/>
          </w:tcPr>
          <w:p w:rsidR="0044081E" w:rsidRDefault="0044081E" w:rsidP="0044081E">
            <w:pPr>
              <w:pStyle w:val="NoSpacing"/>
            </w:pPr>
            <w:r w:rsidRPr="0044081E">
              <w:t>Open text</w:t>
            </w:r>
          </w:p>
        </w:tc>
        <w:tc>
          <w:tcPr>
            <w:tcW w:w="5670" w:type="dxa"/>
          </w:tcPr>
          <w:p w:rsidR="0044081E" w:rsidRPr="0044081E" w:rsidRDefault="0044081E" w:rsidP="00F23276">
            <w:pPr>
              <w:pStyle w:val="NoSpacing"/>
            </w:pPr>
            <w:r w:rsidRPr="0044081E">
              <w:t>Usually asked at the end of a survey to capture any final comments that may not have come up in the survey questions.</w:t>
            </w:r>
          </w:p>
        </w:tc>
      </w:tr>
    </w:tbl>
    <w:p w:rsidR="00313B89" w:rsidRDefault="00313B89" w:rsidP="00C065AF"/>
    <w:p w:rsidR="00C6594B" w:rsidRPr="00B350F1" w:rsidRDefault="00C6594B" w:rsidP="00C065AF"/>
    <w:sectPr w:rsidR="00C6594B" w:rsidRPr="00B350F1" w:rsidSect="005312EF">
      <w:headerReference w:type="default" r:id="rId10"/>
      <w:pgSz w:w="16817" w:h="11901" w:orient="landscape"/>
      <w:pgMar w:top="340" w:right="737" w:bottom="227" w:left="737" w:header="11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7841" w:rsidRDefault="006F7841" w:rsidP="001355CC">
      <w:pPr>
        <w:spacing w:after="0"/>
      </w:pPr>
      <w:r>
        <w:separator/>
      </w:r>
    </w:p>
  </w:endnote>
  <w:endnote w:type="continuationSeparator" w:id="0">
    <w:p w:rsidR="006F7841" w:rsidRDefault="006F7841" w:rsidP="001355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206030504050203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B89" w:rsidRPr="004B4940" w:rsidRDefault="00681994" w:rsidP="004B4940">
    <w:pPr>
      <w:spacing w:after="0"/>
      <w:rPr>
        <w:rFonts w:eastAsia="Times New Roman" w:cs="Arial"/>
        <w:sz w:val="20"/>
        <w:szCs w:val="20"/>
      </w:rPr>
    </w:pPr>
    <w:r>
      <w:rPr>
        <w:rFonts w:eastAsia="Times New Roman" w:cs="Arial"/>
        <w:noProof/>
        <w:color w:val="000000"/>
        <w:sz w:val="20"/>
        <w:szCs w:val="20"/>
      </w:rPr>
      <mc:AlternateContent>
        <mc:Choice Requires="wps">
          <w:drawing>
            <wp:anchor distT="0" distB="0" distL="114300" distR="114300" simplePos="0" relativeHeight="251661312" behindDoc="0" locked="0" layoutInCell="1" allowOverlap="1" wp14:anchorId="166AD37B" wp14:editId="1B3FD5AD">
              <wp:simplePos x="0" y="0"/>
              <wp:positionH relativeFrom="column">
                <wp:posOffset>7001933</wp:posOffset>
              </wp:positionH>
              <wp:positionV relativeFrom="paragraph">
                <wp:posOffset>0</wp:posOffset>
              </wp:positionV>
              <wp:extent cx="2641600" cy="262467"/>
              <wp:effectExtent l="0" t="0" r="0" b="4445"/>
              <wp:wrapNone/>
              <wp:docPr id="4" name="Text Box 4"/>
              <wp:cNvGraphicFramePr/>
              <a:graphic xmlns:a="http://schemas.openxmlformats.org/drawingml/2006/main">
                <a:graphicData uri="http://schemas.microsoft.com/office/word/2010/wordprocessingShape">
                  <wps:wsp>
                    <wps:cNvSpPr txBox="1"/>
                    <wps:spPr>
                      <a:xfrm>
                        <a:off x="0" y="0"/>
                        <a:ext cx="2641600" cy="262467"/>
                      </a:xfrm>
                      <a:prstGeom prst="rect">
                        <a:avLst/>
                      </a:prstGeom>
                      <a:noFill/>
                      <a:ln w="6350">
                        <a:noFill/>
                      </a:ln>
                    </wps:spPr>
                    <wps:txbx>
                      <w:txbxContent>
                        <w:p w:rsidR="00681994" w:rsidRPr="0005051D" w:rsidRDefault="00681994" w:rsidP="00681994">
                          <w:pPr>
                            <w:jc w:val="right"/>
                            <w:rPr>
                              <w:rFonts w:ascii="Times New Roman" w:hAnsi="Times New Roman"/>
                              <w:sz w:val="20"/>
                              <w:szCs w:val="20"/>
                            </w:rPr>
                          </w:pPr>
                          <w:r w:rsidRPr="0005051D">
                            <w:rPr>
                              <w:sz w:val="20"/>
                              <w:szCs w:val="20"/>
                            </w:rPr>
                            <w:t>Sport New Zealand Ihi Aotearoa</w:t>
                          </w:r>
                        </w:p>
                        <w:p w:rsidR="00681994" w:rsidRDefault="00681994" w:rsidP="0068199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166AD37B" id="_x0000_t202" coordsize="21600,21600" o:spt="202" path="m,l,21600r21600,l21600,xe">
              <v:stroke joinstyle="miter"/>
              <v:path gradientshapeok="t" o:connecttype="rect"/>
            </v:shapetype>
            <v:shape id="Text Box 4" o:spid="_x0000_s1027" type="#_x0000_t202" style="position:absolute;margin-left:551.35pt;margin-top:0;width:208pt;height:20.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" filled="f" stroked="f" strokeweight=".5pt">
              <v:textbox inset="0,0,0,0">
                <w:txbxContent>
                  <w:p w:rsidR="00681994" w:rsidRPr="0005051D" w:rsidRDefault="00681994" w:rsidP="00681994">
                    <w:pPr>
                      <w:jc w:val="right"/>
                      <w:rPr>
                        <w:rFonts w:ascii="Times New Roman" w:hAnsi="Times New Roman"/>
                        <w:sz w:val="20"/>
                        <w:szCs w:val="20"/>
                      </w:rPr>
                    </w:pPr>
                    <w:r w:rsidRPr="0005051D">
                      <w:rPr>
                        <w:sz w:val="20"/>
                        <w:szCs w:val="20"/>
                      </w:rPr>
                      <w:t>Sport New Zealand Ihi Aotearoa</w:t>
                    </w:r>
                  </w:p>
                  <w:p w:rsidR="00681994" w:rsidRDefault="00681994" w:rsidP="00681994"/>
                </w:txbxContent>
              </v:textbox>
            </v:shape>
          </w:pict>
        </mc:Fallback>
      </mc:AlternateContent>
    </w:r>
    <w:r w:rsidR="004B4940">
      <w:rPr>
        <w:sz w:val="20"/>
        <w:szCs w:val="20"/>
        <w:lang w:val="en-AU"/>
      </w:rPr>
      <w:t>R</w:t>
    </w:r>
    <w:r w:rsidR="004B4940" w:rsidRPr="00C759E2">
      <w:rPr>
        <w:rFonts w:eastAsia="Times New Roman" w:cs="Arial"/>
        <w:color w:val="000000"/>
        <w:sz w:val="20"/>
        <w:szCs w:val="20"/>
      </w:rPr>
      <w:t xml:space="preserve">esearch, </w:t>
    </w:r>
    <w:r w:rsidR="004B4940">
      <w:rPr>
        <w:rFonts w:eastAsia="Times New Roman" w:cs="Arial"/>
        <w:color w:val="000000"/>
        <w:sz w:val="20"/>
        <w:szCs w:val="20"/>
      </w:rPr>
      <w:t>i</w:t>
    </w:r>
    <w:r w:rsidR="004B4940" w:rsidRPr="00C759E2">
      <w:rPr>
        <w:rFonts w:eastAsia="Times New Roman" w:cs="Arial"/>
        <w:color w:val="000000"/>
        <w:sz w:val="20"/>
        <w:szCs w:val="20"/>
      </w:rPr>
      <w:t xml:space="preserve">nsights and </w:t>
    </w:r>
    <w:r w:rsidR="004B4940">
      <w:rPr>
        <w:rFonts w:eastAsia="Times New Roman" w:cs="Arial"/>
        <w:color w:val="000000"/>
        <w:sz w:val="20"/>
        <w:szCs w:val="20"/>
      </w:rPr>
      <w:t>e</w:t>
    </w:r>
    <w:r w:rsidR="004B4940" w:rsidRPr="00C759E2">
      <w:rPr>
        <w:rFonts w:eastAsia="Times New Roman" w:cs="Arial"/>
        <w:color w:val="000000"/>
        <w:sz w:val="20"/>
        <w:szCs w:val="20"/>
      </w:rPr>
      <w:t xml:space="preserve">valuation </w:t>
    </w:r>
    <w:r w:rsidR="004B4940">
      <w:rPr>
        <w:rFonts w:eastAsia="Times New Roman" w:cs="Arial"/>
        <w:color w:val="000000"/>
        <w:sz w:val="20"/>
        <w:szCs w:val="20"/>
      </w:rPr>
      <w:t>t</w:t>
    </w:r>
    <w:r w:rsidR="004B4940" w:rsidRPr="00C759E2">
      <w:rPr>
        <w:rFonts w:eastAsia="Times New Roman" w:cs="Arial"/>
        <w:color w:val="000000"/>
        <w:sz w:val="20"/>
        <w:szCs w:val="20"/>
      </w:rPr>
      <w:t>oolkit</w:t>
    </w:r>
    <w:r w:rsidR="004B4940">
      <w:rPr>
        <w:rFonts w:eastAsia="Times New Roman" w:cs="Arial"/>
        <w:color w:val="000000"/>
        <w:sz w:val="20"/>
        <w:szCs w:val="20"/>
      </w:rPr>
      <w:t xml:space="preserve">: </w:t>
    </w:r>
    <w:r w:rsidR="004B4940" w:rsidRPr="00C759E2">
      <w:rPr>
        <w:rFonts w:eastAsia="Times New Roman" w:cs="Arial"/>
        <w:b/>
        <w:color w:val="000000"/>
        <w:sz w:val="20"/>
        <w:szCs w:val="20"/>
        <w:lang w:val="en-AU"/>
      </w:rPr>
      <w:t xml:space="preserve">Survey </w:t>
    </w:r>
    <w:r w:rsidR="004B4940">
      <w:rPr>
        <w:rFonts w:eastAsia="Times New Roman" w:cs="Arial"/>
        <w:b/>
        <w:color w:val="000000"/>
        <w:sz w:val="20"/>
        <w:szCs w:val="20"/>
        <w:lang w:val="en-AU"/>
      </w:rPr>
      <w:t>q</w:t>
    </w:r>
    <w:r w:rsidR="004B4940" w:rsidRPr="00C759E2">
      <w:rPr>
        <w:rFonts w:eastAsia="Times New Roman" w:cs="Arial"/>
        <w:b/>
        <w:color w:val="000000"/>
        <w:sz w:val="20"/>
        <w:szCs w:val="20"/>
        <w:lang w:val="en-AU"/>
      </w:rPr>
      <w:t xml:space="preserve">uestion </w:t>
    </w:r>
    <w:r w:rsidR="004B4940">
      <w:rPr>
        <w:rFonts w:eastAsia="Times New Roman" w:cs="Arial"/>
        <w:b/>
        <w:color w:val="000000"/>
        <w:sz w:val="20"/>
        <w:szCs w:val="20"/>
        <w:lang w:val="en-AU"/>
      </w:rPr>
      <w:t>b</w:t>
    </w:r>
    <w:r w:rsidR="004B4940" w:rsidRPr="00C759E2">
      <w:rPr>
        <w:rFonts w:eastAsia="Times New Roman" w:cs="Arial"/>
        <w:b/>
        <w:color w:val="000000"/>
        <w:sz w:val="20"/>
        <w:szCs w:val="20"/>
        <w:lang w:val="en-AU"/>
      </w:rPr>
      <w:t>ank</w:t>
    </w:r>
    <w:r w:rsidR="004B4940" w:rsidRPr="00C759E2">
      <w:rPr>
        <w:rFonts w:eastAsia="Times New Roman" w:cs="Arial"/>
        <w:color w:val="000000"/>
        <w:sz w:val="20"/>
        <w:szCs w:val="20"/>
        <w:lang w:val="en-AU"/>
      </w:rPr>
      <w:t xml:space="preserve">    </w:t>
    </w:r>
    <w:r w:rsidR="004B4940" w:rsidRPr="00C759E2">
      <w:rPr>
        <w:rFonts w:eastAsia="Times New Roman" w:cs="Arial"/>
        <w:color w:val="000000"/>
        <w:sz w:val="20"/>
        <w:szCs w:val="20"/>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03B" w:rsidRPr="004B4940" w:rsidRDefault="00681994" w:rsidP="004B4940">
    <w:pPr>
      <w:spacing w:after="0"/>
      <w:rPr>
        <w:rFonts w:eastAsia="Times New Roman" w:cs="Arial"/>
        <w:sz w:val="20"/>
        <w:szCs w:val="20"/>
      </w:rPr>
    </w:pPr>
    <w:r>
      <w:rPr>
        <w:rFonts w:eastAsia="Times New Roman" w:cs="Arial"/>
        <w:noProof/>
        <w:color w:val="000000"/>
        <w:sz w:val="20"/>
        <w:szCs w:val="20"/>
      </w:rPr>
      <mc:AlternateContent>
        <mc:Choice Requires="wps">
          <w:drawing>
            <wp:anchor distT="0" distB="0" distL="114300" distR="114300" simplePos="0" relativeHeight="251663360" behindDoc="0" locked="0" layoutInCell="1" allowOverlap="1" wp14:anchorId="166AD37B" wp14:editId="1B3FD5AD">
              <wp:simplePos x="0" y="0"/>
              <wp:positionH relativeFrom="column">
                <wp:posOffset>7061200</wp:posOffset>
              </wp:positionH>
              <wp:positionV relativeFrom="paragraph">
                <wp:posOffset>0</wp:posOffset>
              </wp:positionV>
              <wp:extent cx="2641600" cy="262467"/>
              <wp:effectExtent l="0" t="0" r="0" b="4445"/>
              <wp:wrapNone/>
              <wp:docPr id="2" name="Text Box 2"/>
              <wp:cNvGraphicFramePr/>
              <a:graphic xmlns:a="http://schemas.openxmlformats.org/drawingml/2006/main">
                <a:graphicData uri="http://schemas.microsoft.com/office/word/2010/wordprocessingShape">
                  <wps:wsp>
                    <wps:cNvSpPr txBox="1"/>
                    <wps:spPr>
                      <a:xfrm>
                        <a:off x="0" y="0"/>
                        <a:ext cx="2641600" cy="262467"/>
                      </a:xfrm>
                      <a:prstGeom prst="rect">
                        <a:avLst/>
                      </a:prstGeom>
                      <a:noFill/>
                      <a:ln w="6350">
                        <a:noFill/>
                      </a:ln>
                    </wps:spPr>
                    <wps:txbx>
                      <w:txbxContent>
                        <w:p w:rsidR="00681994" w:rsidRPr="0005051D" w:rsidRDefault="00681994" w:rsidP="00681994">
                          <w:pPr>
                            <w:jc w:val="right"/>
                            <w:rPr>
                              <w:rFonts w:ascii="Times New Roman" w:hAnsi="Times New Roman"/>
                              <w:sz w:val="20"/>
                              <w:szCs w:val="20"/>
                            </w:rPr>
                          </w:pPr>
                          <w:r w:rsidRPr="0005051D">
                            <w:rPr>
                              <w:sz w:val="20"/>
                              <w:szCs w:val="20"/>
                            </w:rPr>
                            <w:t>Sport New Zealand Ihi Aotearoa</w:t>
                          </w:r>
                        </w:p>
                        <w:p w:rsidR="00681994" w:rsidRDefault="00681994" w:rsidP="0068199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166AD37B" id="_x0000_t202" coordsize="21600,21600" o:spt="202" path="m,l,21600r21600,l21600,xe">
              <v:stroke joinstyle="miter"/>
              <v:path gradientshapeok="t" o:connecttype="rect"/>
            </v:shapetype>
            <v:shape id="Text Box 2" o:spid="_x0000_s1028" type="#_x0000_t202" style="position:absolute;margin-left:556pt;margin-top:0;width:208pt;height:20.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" filled="f" stroked="f" strokeweight=".5pt">
              <v:textbox inset="0,0,0,0">
                <w:txbxContent>
                  <w:p w:rsidR="00681994" w:rsidRPr="0005051D" w:rsidRDefault="00681994" w:rsidP="00681994">
                    <w:pPr>
                      <w:jc w:val="right"/>
                      <w:rPr>
                        <w:rFonts w:ascii="Times New Roman" w:hAnsi="Times New Roman"/>
                        <w:sz w:val="20"/>
                        <w:szCs w:val="20"/>
                      </w:rPr>
                    </w:pPr>
                    <w:r w:rsidRPr="0005051D">
                      <w:rPr>
                        <w:sz w:val="20"/>
                        <w:szCs w:val="20"/>
                      </w:rPr>
                      <w:t>Sport New Zealand Ihi Aotearoa</w:t>
                    </w:r>
                  </w:p>
                  <w:p w:rsidR="00681994" w:rsidRDefault="00681994" w:rsidP="00681994"/>
                </w:txbxContent>
              </v:textbox>
            </v:shape>
          </w:pict>
        </mc:Fallback>
      </mc:AlternateContent>
    </w:r>
    <w:r w:rsidR="004B4940">
      <w:rPr>
        <w:sz w:val="20"/>
        <w:szCs w:val="20"/>
        <w:lang w:val="en-AU"/>
      </w:rPr>
      <w:t>R</w:t>
    </w:r>
    <w:r w:rsidR="004B4940" w:rsidRPr="00C759E2">
      <w:rPr>
        <w:rFonts w:eastAsia="Times New Roman" w:cs="Arial"/>
        <w:color w:val="000000"/>
        <w:sz w:val="20"/>
        <w:szCs w:val="20"/>
      </w:rPr>
      <w:t xml:space="preserve">esearch, </w:t>
    </w:r>
    <w:r w:rsidR="004B4940">
      <w:rPr>
        <w:rFonts w:eastAsia="Times New Roman" w:cs="Arial"/>
        <w:color w:val="000000"/>
        <w:sz w:val="20"/>
        <w:szCs w:val="20"/>
      </w:rPr>
      <w:t>i</w:t>
    </w:r>
    <w:r w:rsidR="004B4940" w:rsidRPr="00C759E2">
      <w:rPr>
        <w:rFonts w:eastAsia="Times New Roman" w:cs="Arial"/>
        <w:color w:val="000000"/>
        <w:sz w:val="20"/>
        <w:szCs w:val="20"/>
      </w:rPr>
      <w:t xml:space="preserve">nsights and </w:t>
    </w:r>
    <w:r w:rsidR="004B4940">
      <w:rPr>
        <w:rFonts w:eastAsia="Times New Roman" w:cs="Arial"/>
        <w:color w:val="000000"/>
        <w:sz w:val="20"/>
        <w:szCs w:val="20"/>
      </w:rPr>
      <w:t>e</w:t>
    </w:r>
    <w:r w:rsidR="004B4940" w:rsidRPr="00C759E2">
      <w:rPr>
        <w:rFonts w:eastAsia="Times New Roman" w:cs="Arial"/>
        <w:color w:val="000000"/>
        <w:sz w:val="20"/>
        <w:szCs w:val="20"/>
      </w:rPr>
      <w:t xml:space="preserve">valuation </w:t>
    </w:r>
    <w:r w:rsidR="004B4940">
      <w:rPr>
        <w:rFonts w:eastAsia="Times New Roman" w:cs="Arial"/>
        <w:color w:val="000000"/>
        <w:sz w:val="20"/>
        <w:szCs w:val="20"/>
      </w:rPr>
      <w:t>t</w:t>
    </w:r>
    <w:r w:rsidR="004B4940" w:rsidRPr="00C759E2">
      <w:rPr>
        <w:rFonts w:eastAsia="Times New Roman" w:cs="Arial"/>
        <w:color w:val="000000"/>
        <w:sz w:val="20"/>
        <w:szCs w:val="20"/>
      </w:rPr>
      <w:t>oolkit</w:t>
    </w:r>
    <w:r w:rsidR="004B4940">
      <w:rPr>
        <w:rFonts w:eastAsia="Times New Roman" w:cs="Arial"/>
        <w:color w:val="000000"/>
        <w:sz w:val="20"/>
        <w:szCs w:val="20"/>
      </w:rPr>
      <w:t xml:space="preserve">: </w:t>
    </w:r>
    <w:r w:rsidR="004B4940" w:rsidRPr="00C759E2">
      <w:rPr>
        <w:rFonts w:eastAsia="Times New Roman" w:cs="Arial"/>
        <w:b/>
        <w:color w:val="000000"/>
        <w:sz w:val="20"/>
        <w:szCs w:val="20"/>
        <w:lang w:val="en-AU"/>
      </w:rPr>
      <w:t xml:space="preserve">Survey </w:t>
    </w:r>
    <w:r w:rsidR="004B4940">
      <w:rPr>
        <w:rFonts w:eastAsia="Times New Roman" w:cs="Arial"/>
        <w:b/>
        <w:color w:val="000000"/>
        <w:sz w:val="20"/>
        <w:szCs w:val="20"/>
        <w:lang w:val="en-AU"/>
      </w:rPr>
      <w:t>q</w:t>
    </w:r>
    <w:r w:rsidR="004B4940" w:rsidRPr="00C759E2">
      <w:rPr>
        <w:rFonts w:eastAsia="Times New Roman" w:cs="Arial"/>
        <w:b/>
        <w:color w:val="000000"/>
        <w:sz w:val="20"/>
        <w:szCs w:val="20"/>
        <w:lang w:val="en-AU"/>
      </w:rPr>
      <w:t xml:space="preserve">uestion </w:t>
    </w:r>
    <w:r w:rsidR="004B4940">
      <w:rPr>
        <w:rFonts w:eastAsia="Times New Roman" w:cs="Arial"/>
        <w:b/>
        <w:color w:val="000000"/>
        <w:sz w:val="20"/>
        <w:szCs w:val="20"/>
        <w:lang w:val="en-AU"/>
      </w:rPr>
      <w:t>b</w:t>
    </w:r>
    <w:r w:rsidR="004B4940" w:rsidRPr="00C759E2">
      <w:rPr>
        <w:rFonts w:eastAsia="Times New Roman" w:cs="Arial"/>
        <w:b/>
        <w:color w:val="000000"/>
        <w:sz w:val="20"/>
        <w:szCs w:val="20"/>
        <w:lang w:val="en-AU"/>
      </w:rPr>
      <w:t>ank</w:t>
    </w:r>
    <w:r w:rsidR="004B4940" w:rsidRPr="00C759E2">
      <w:rPr>
        <w:rFonts w:eastAsia="Times New Roman" w:cs="Arial"/>
        <w:color w:val="000000"/>
        <w:sz w:val="20"/>
        <w:szCs w:val="20"/>
        <w:lang w:val="en-AU"/>
      </w:rPr>
      <w:t xml:space="preserve">    </w:t>
    </w:r>
    <w:r w:rsidR="004B4940" w:rsidRPr="00C759E2">
      <w:rPr>
        <w:rFonts w:eastAsia="Times New Roman" w:cs="Arial"/>
        <w:color w:val="000000"/>
        <w:sz w:val="20"/>
        <w:szCs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7841" w:rsidRDefault="006F7841" w:rsidP="001355CC">
      <w:pPr>
        <w:spacing w:after="0"/>
      </w:pPr>
      <w:r>
        <w:separator/>
      </w:r>
    </w:p>
  </w:footnote>
  <w:footnote w:type="continuationSeparator" w:id="0">
    <w:p w:rsidR="006F7841" w:rsidRDefault="006F7841" w:rsidP="001355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5CC" w:rsidRPr="00D14002" w:rsidRDefault="004B4940" w:rsidP="004232CD">
    <w:pPr>
      <w:pStyle w:val="Title"/>
      <w:rPr>
        <w:rFonts w:ascii="Times New Roman" w:eastAsia="Times New Roman" w:hAnsi="Times New Roman"/>
        <w:color w:val="9C132A"/>
        <w:sz w:val="48"/>
        <w:szCs w:val="48"/>
      </w:rPr>
    </w:pPr>
    <w:r w:rsidRPr="00D14002">
      <w:rPr>
        <w:rFonts w:eastAsia="Times New Roman"/>
        <w:noProof/>
        <w:color w:val="9C132A"/>
        <w:sz w:val="48"/>
        <w:szCs w:val="48"/>
      </w:rPr>
      <mc:AlternateContent>
        <mc:Choice Requires="wps">
          <w:drawing>
            <wp:anchor distT="0" distB="0" distL="114300" distR="114300" simplePos="0" relativeHeight="251658239" behindDoc="1" locked="0" layoutInCell="1" allowOverlap="1">
              <wp:simplePos x="0" y="0"/>
              <wp:positionH relativeFrom="column">
                <wp:posOffset>35349</wp:posOffset>
              </wp:positionH>
              <wp:positionV relativeFrom="paragraph">
                <wp:posOffset>382059</wp:posOffset>
              </wp:positionV>
              <wp:extent cx="3064934" cy="45719"/>
              <wp:effectExtent l="0" t="0" r="0" b="5715"/>
              <wp:wrapNone/>
              <wp:docPr id="3" name="Rectangle 3"/>
              <wp:cNvGraphicFramePr/>
              <a:graphic xmlns:a="http://schemas.openxmlformats.org/drawingml/2006/main">
                <a:graphicData uri="http://schemas.microsoft.com/office/word/2010/wordprocessingShape">
                  <wps:wsp>
                    <wps:cNvSpPr/>
                    <wps:spPr>
                      <a:xfrm>
                        <a:off x="0" y="0"/>
                        <a:ext cx="3064934" cy="45719"/>
                      </a:xfrm>
                      <a:prstGeom prst="rect">
                        <a:avLst/>
                      </a:prstGeom>
                      <a:solidFill>
                        <a:srgbClr val="9C132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921292" id="Rectangle 3" o:spid="_x0000_s1026" style="position:absolute;margin-left:2.8pt;margin-top:30.1pt;width:241.35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" fillcolor="#9c132a" stroked="f" strokeweight="1pt"/>
          </w:pict>
        </mc:Fallback>
      </mc:AlternateContent>
    </w:r>
    <w:r w:rsidR="00D14002" w:rsidRPr="00D14002">
      <w:rPr>
        <w:rFonts w:eastAsia="Times New Roman"/>
        <w:noProof/>
        <w:color w:val="9C132A"/>
        <w:sz w:val="48"/>
        <w:szCs w:val="48"/>
      </w:rPr>
      <mc:AlternateContent>
        <mc:Choice Requires="wps">
          <w:drawing>
            <wp:anchor distT="0" distB="0" distL="114300" distR="114300" simplePos="0" relativeHeight="251659264" behindDoc="0" locked="0" layoutInCell="1" allowOverlap="1">
              <wp:simplePos x="0" y="0"/>
              <wp:positionH relativeFrom="column">
                <wp:posOffset>8882804</wp:posOffset>
              </wp:positionH>
              <wp:positionV relativeFrom="paragraph">
                <wp:posOffset>-337185</wp:posOffset>
              </wp:positionV>
              <wp:extent cx="1202055" cy="1143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202055" cy="1143000"/>
                      </a:xfrm>
                      <a:prstGeom prst="rect">
                        <a:avLst/>
                      </a:prstGeom>
                      <a:noFill/>
                      <a:ln w="6350">
                        <a:noFill/>
                      </a:ln>
                    </wps:spPr>
                    <wps:txbx>
                      <w:txbxContent>
                        <w:p w:rsidR="004232CD" w:rsidRDefault="004232CD">
                          <w:r>
                            <w:rPr>
                              <w:noProof/>
                            </w:rPr>
                            <w:drawing>
                              <wp:inline distT="0" distB="0" distL="0" distR="0">
                                <wp:extent cx="846455" cy="10451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NZ White.png"/>
                                        <pic:cNvPicPr/>
                                      </pic:nvPicPr>
                                      <pic:blipFill>
                                        <a:blip r:embed="rId1">
                                          <a:extLst>
                                            <a:ext uri="{28A0092B-C50C-407E-A947-70E740481C1C}">
                                              <a14:useLocalDpi xmlns:a14="http://schemas.microsoft.com/office/drawing/2010/main" val="0"/>
                                            </a:ext>
                                          </a:extLst>
                                        </a:blip>
                                        <a:stretch>
                                          <a:fillRect/>
                                        </a:stretch>
                                      </pic:blipFill>
                                      <pic:spPr>
                                        <a:xfrm>
                                          <a:off x="0" y="0"/>
                                          <a:ext cx="846455" cy="10451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99.45pt;margin-top:-26.55pt;width:94.65pt;height:9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" filled="f" stroked="f" strokeweight=".5pt">
              <v:textbox>
                <w:txbxContent>
                  <w:p w:rsidR="004232CD" w:rsidRDefault="004232CD">
                    <w:r>
                      <w:rPr>
                        <w:noProof/>
                      </w:rPr>
                      <w:drawing>
                        <wp:inline distT="0" distB="0" distL="0" distR="0">
                          <wp:extent cx="846455" cy="10451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NZ White.png"/>
                                  <pic:cNvPicPr/>
                                </pic:nvPicPr>
                                <pic:blipFill>
                                  <a:blip r:embed="rId2">
                                    <a:extLst>
                                      <a:ext uri="{28A0092B-C50C-407E-A947-70E740481C1C}">
                                        <a14:useLocalDpi xmlns:a14="http://schemas.microsoft.com/office/drawing/2010/main" val="0"/>
                                      </a:ext>
                                    </a:extLst>
                                  </a:blip>
                                  <a:stretch>
                                    <a:fillRect/>
                                  </a:stretch>
                                </pic:blipFill>
                                <pic:spPr>
                                  <a:xfrm>
                                    <a:off x="0" y="0"/>
                                    <a:ext cx="846455" cy="1045140"/>
                                  </a:xfrm>
                                  <a:prstGeom prst="rect">
                                    <a:avLst/>
                                  </a:prstGeom>
                                </pic:spPr>
                              </pic:pic>
                            </a:graphicData>
                          </a:graphic>
                        </wp:inline>
                      </w:drawing>
                    </w:r>
                  </w:p>
                </w:txbxContent>
              </v:textbox>
            </v:shape>
          </w:pict>
        </mc:Fallback>
      </mc:AlternateContent>
    </w:r>
    <w:r w:rsidR="004232CD" w:rsidRPr="00D14002">
      <w:rPr>
        <w:rFonts w:eastAsia="Times New Roman"/>
        <w:color w:val="9C132A"/>
        <w:sz w:val="48"/>
        <w:szCs w:val="48"/>
      </w:rPr>
      <w:t xml:space="preserve">Survey </w:t>
    </w:r>
    <w:r w:rsidR="00681994">
      <w:rPr>
        <w:rFonts w:eastAsia="Times New Roman"/>
        <w:color w:val="9C132A"/>
        <w:sz w:val="48"/>
        <w:szCs w:val="48"/>
      </w:rPr>
      <w:t>q</w:t>
    </w:r>
    <w:r w:rsidR="004232CD" w:rsidRPr="00D14002">
      <w:rPr>
        <w:rFonts w:eastAsia="Times New Roman"/>
        <w:color w:val="9C132A"/>
        <w:sz w:val="48"/>
        <w:szCs w:val="48"/>
      </w:rPr>
      <w:t xml:space="preserve">uestion </w:t>
    </w:r>
    <w:r w:rsidR="00681994">
      <w:rPr>
        <w:rFonts w:eastAsia="Times New Roman"/>
        <w:color w:val="9C132A"/>
        <w:sz w:val="48"/>
        <w:szCs w:val="48"/>
      </w:rPr>
      <w:t>b</w:t>
    </w:r>
    <w:r w:rsidR="004232CD" w:rsidRPr="00D14002">
      <w:rPr>
        <w:rFonts w:eastAsia="Times New Roman"/>
        <w:color w:val="9C132A"/>
        <w:sz w:val="48"/>
        <w:szCs w:val="48"/>
      </w:rPr>
      <w:t>a</w:t>
    </w:r>
    <w:r w:rsidR="00681994">
      <w:rPr>
        <w:rFonts w:eastAsia="Times New Roman"/>
        <w:color w:val="9C132A"/>
        <w:sz w:val="48"/>
        <w:szCs w:val="48"/>
      </w:rPr>
      <w:t>nk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115" w:rsidRPr="00D14002" w:rsidRDefault="00005115" w:rsidP="004232CD">
    <w:pPr>
      <w:pStyle w:val="Title"/>
      <w:rPr>
        <w:rFonts w:ascii="Times New Roman" w:eastAsia="Times New Roman" w:hAnsi="Times New Roman"/>
        <w:color w:val="9C132A"/>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41498"/>
    <w:multiLevelType w:val="hybridMultilevel"/>
    <w:tmpl w:val="6924ED40"/>
    <w:lvl w:ilvl="0" w:tplc="B8A8B7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84098"/>
    <w:multiLevelType w:val="hybridMultilevel"/>
    <w:tmpl w:val="6D942086"/>
    <w:lvl w:ilvl="0" w:tplc="7974F59A">
      <w:start w:val="1"/>
      <w:numFmt w:val="decimal"/>
      <w:lvlText w:val="%1.)"/>
      <w:lvlJc w:val="left"/>
      <w:pPr>
        <w:ind w:left="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664FCB"/>
    <w:multiLevelType w:val="hybridMultilevel"/>
    <w:tmpl w:val="C6F087E8"/>
    <w:lvl w:ilvl="0" w:tplc="10B66F3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E791864"/>
    <w:multiLevelType w:val="hybridMultilevel"/>
    <w:tmpl w:val="ED22B04C"/>
    <w:lvl w:ilvl="0" w:tplc="10B66F36">
      <w:start w:val="1"/>
      <w:numFmt w:val="decimal"/>
      <w:lvlText w:val="%1.)"/>
      <w:lvlJc w:val="left"/>
      <w:pPr>
        <w:ind w:left="1250" w:hanging="360"/>
      </w:pPr>
      <w:rPr>
        <w:rFonts w:hint="default"/>
      </w:rPr>
    </w:lvl>
    <w:lvl w:ilvl="1" w:tplc="04090019" w:tentative="1">
      <w:start w:val="1"/>
      <w:numFmt w:val="lowerLetter"/>
      <w:lvlText w:val="%2."/>
      <w:lvlJc w:val="left"/>
      <w:pPr>
        <w:ind w:left="1970" w:hanging="360"/>
      </w:pPr>
    </w:lvl>
    <w:lvl w:ilvl="2" w:tplc="0409001B" w:tentative="1">
      <w:start w:val="1"/>
      <w:numFmt w:val="lowerRoman"/>
      <w:lvlText w:val="%3."/>
      <w:lvlJc w:val="right"/>
      <w:pPr>
        <w:ind w:left="2690" w:hanging="180"/>
      </w:pPr>
    </w:lvl>
    <w:lvl w:ilvl="3" w:tplc="0409000F" w:tentative="1">
      <w:start w:val="1"/>
      <w:numFmt w:val="decimal"/>
      <w:lvlText w:val="%4."/>
      <w:lvlJc w:val="left"/>
      <w:pPr>
        <w:ind w:left="3410" w:hanging="360"/>
      </w:pPr>
    </w:lvl>
    <w:lvl w:ilvl="4" w:tplc="04090019" w:tentative="1">
      <w:start w:val="1"/>
      <w:numFmt w:val="lowerLetter"/>
      <w:lvlText w:val="%5."/>
      <w:lvlJc w:val="left"/>
      <w:pPr>
        <w:ind w:left="4130" w:hanging="360"/>
      </w:pPr>
    </w:lvl>
    <w:lvl w:ilvl="5" w:tplc="0409001B" w:tentative="1">
      <w:start w:val="1"/>
      <w:numFmt w:val="lowerRoman"/>
      <w:lvlText w:val="%6."/>
      <w:lvlJc w:val="right"/>
      <w:pPr>
        <w:ind w:left="4850" w:hanging="180"/>
      </w:pPr>
    </w:lvl>
    <w:lvl w:ilvl="6" w:tplc="0409000F" w:tentative="1">
      <w:start w:val="1"/>
      <w:numFmt w:val="decimal"/>
      <w:lvlText w:val="%7."/>
      <w:lvlJc w:val="left"/>
      <w:pPr>
        <w:ind w:left="5570" w:hanging="360"/>
      </w:pPr>
    </w:lvl>
    <w:lvl w:ilvl="7" w:tplc="04090019" w:tentative="1">
      <w:start w:val="1"/>
      <w:numFmt w:val="lowerLetter"/>
      <w:lvlText w:val="%8."/>
      <w:lvlJc w:val="left"/>
      <w:pPr>
        <w:ind w:left="6290" w:hanging="360"/>
      </w:pPr>
    </w:lvl>
    <w:lvl w:ilvl="8" w:tplc="0409001B" w:tentative="1">
      <w:start w:val="1"/>
      <w:numFmt w:val="lowerRoman"/>
      <w:lvlText w:val="%9."/>
      <w:lvlJc w:val="right"/>
      <w:pPr>
        <w:ind w:left="7010" w:hanging="180"/>
      </w:pPr>
    </w:lvl>
  </w:abstractNum>
  <w:abstractNum w:abstractNumId="4" w15:restartNumberingAfterBreak="0">
    <w:nsid w:val="33160D07"/>
    <w:multiLevelType w:val="hybridMultilevel"/>
    <w:tmpl w:val="DFF08C70"/>
    <w:lvl w:ilvl="0" w:tplc="6FF6B48C">
      <w:start w:val="1"/>
      <w:numFmt w:val="decimal"/>
      <w:lvlText w:val="%1.)"/>
      <w:lvlJc w:val="left"/>
      <w:pPr>
        <w:ind w:left="700" w:hanging="360"/>
      </w:pPr>
      <w:rPr>
        <w:rFonts w:hint="default"/>
        <w:spacing w:val="0"/>
        <w:position w:val="0"/>
      </w:r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5" w15:restartNumberingAfterBreak="0">
    <w:nsid w:val="37E876F3"/>
    <w:multiLevelType w:val="hybridMultilevel"/>
    <w:tmpl w:val="25407F08"/>
    <w:lvl w:ilvl="0" w:tplc="10B66F36">
      <w:start w:val="1"/>
      <w:numFmt w:val="decimal"/>
      <w:lvlText w:val="%1.)"/>
      <w:lvlJc w:val="left"/>
      <w:pPr>
        <w:ind w:left="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364A59"/>
    <w:multiLevelType w:val="hybridMultilevel"/>
    <w:tmpl w:val="9A2E7C36"/>
    <w:lvl w:ilvl="0" w:tplc="7974F59A">
      <w:start w:val="1"/>
      <w:numFmt w:val="decimal"/>
      <w:lvlText w:val="%1.)"/>
      <w:lvlJc w:val="left"/>
      <w:pPr>
        <w:ind w:left="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270663"/>
    <w:multiLevelType w:val="hybridMultilevel"/>
    <w:tmpl w:val="7BEED344"/>
    <w:lvl w:ilvl="0" w:tplc="B8A8B7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DE2963"/>
    <w:multiLevelType w:val="hybridMultilevel"/>
    <w:tmpl w:val="0F5EDE1A"/>
    <w:lvl w:ilvl="0" w:tplc="7974F59A">
      <w:start w:val="1"/>
      <w:numFmt w:val="decimal"/>
      <w:lvlText w:val="%1.)"/>
      <w:lvlJc w:val="left"/>
      <w:pPr>
        <w:ind w:left="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431A37"/>
    <w:multiLevelType w:val="hybridMultilevel"/>
    <w:tmpl w:val="54104962"/>
    <w:lvl w:ilvl="0" w:tplc="10B66F36">
      <w:start w:val="1"/>
      <w:numFmt w:val="decimal"/>
      <w:lvlText w:val="%1.)"/>
      <w:lvlJc w:val="left"/>
      <w:pPr>
        <w:ind w:left="1420" w:hanging="360"/>
      </w:pPr>
      <w:rPr>
        <w:rFonts w:hint="default"/>
      </w:rPr>
    </w:lvl>
    <w:lvl w:ilvl="1" w:tplc="04090019" w:tentative="1">
      <w:start w:val="1"/>
      <w:numFmt w:val="lowerLetter"/>
      <w:lvlText w:val="%2."/>
      <w:lvlJc w:val="left"/>
      <w:pPr>
        <w:ind w:left="1970" w:hanging="360"/>
      </w:pPr>
    </w:lvl>
    <w:lvl w:ilvl="2" w:tplc="0409001B" w:tentative="1">
      <w:start w:val="1"/>
      <w:numFmt w:val="lowerRoman"/>
      <w:lvlText w:val="%3."/>
      <w:lvlJc w:val="right"/>
      <w:pPr>
        <w:ind w:left="2690" w:hanging="180"/>
      </w:pPr>
    </w:lvl>
    <w:lvl w:ilvl="3" w:tplc="0409000F" w:tentative="1">
      <w:start w:val="1"/>
      <w:numFmt w:val="decimal"/>
      <w:lvlText w:val="%4."/>
      <w:lvlJc w:val="left"/>
      <w:pPr>
        <w:ind w:left="3410" w:hanging="360"/>
      </w:pPr>
    </w:lvl>
    <w:lvl w:ilvl="4" w:tplc="04090019" w:tentative="1">
      <w:start w:val="1"/>
      <w:numFmt w:val="lowerLetter"/>
      <w:lvlText w:val="%5."/>
      <w:lvlJc w:val="left"/>
      <w:pPr>
        <w:ind w:left="4130" w:hanging="360"/>
      </w:pPr>
    </w:lvl>
    <w:lvl w:ilvl="5" w:tplc="0409001B" w:tentative="1">
      <w:start w:val="1"/>
      <w:numFmt w:val="lowerRoman"/>
      <w:lvlText w:val="%6."/>
      <w:lvlJc w:val="right"/>
      <w:pPr>
        <w:ind w:left="4850" w:hanging="180"/>
      </w:pPr>
    </w:lvl>
    <w:lvl w:ilvl="6" w:tplc="0409000F" w:tentative="1">
      <w:start w:val="1"/>
      <w:numFmt w:val="decimal"/>
      <w:lvlText w:val="%7."/>
      <w:lvlJc w:val="left"/>
      <w:pPr>
        <w:ind w:left="5570" w:hanging="360"/>
      </w:pPr>
    </w:lvl>
    <w:lvl w:ilvl="7" w:tplc="04090019" w:tentative="1">
      <w:start w:val="1"/>
      <w:numFmt w:val="lowerLetter"/>
      <w:lvlText w:val="%8."/>
      <w:lvlJc w:val="left"/>
      <w:pPr>
        <w:ind w:left="6290" w:hanging="360"/>
      </w:pPr>
    </w:lvl>
    <w:lvl w:ilvl="8" w:tplc="0409001B" w:tentative="1">
      <w:start w:val="1"/>
      <w:numFmt w:val="lowerRoman"/>
      <w:lvlText w:val="%9."/>
      <w:lvlJc w:val="right"/>
      <w:pPr>
        <w:ind w:left="7010" w:hanging="180"/>
      </w:pPr>
    </w:lvl>
  </w:abstractNum>
  <w:abstractNum w:abstractNumId="10" w15:restartNumberingAfterBreak="0">
    <w:nsid w:val="631F7861"/>
    <w:multiLevelType w:val="hybridMultilevel"/>
    <w:tmpl w:val="395027DE"/>
    <w:lvl w:ilvl="0" w:tplc="F996AD62">
      <w:start w:val="1"/>
      <w:numFmt w:val="decimal"/>
      <w:lvlText w:val="%1.)"/>
      <w:lvlJc w:val="left"/>
      <w:pPr>
        <w:ind w:left="890" w:hanging="360"/>
      </w:pPr>
      <w:rPr>
        <w:rFonts w:hint="default"/>
      </w:r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11" w15:restartNumberingAfterBreak="0">
    <w:nsid w:val="69DD0CAB"/>
    <w:multiLevelType w:val="hybridMultilevel"/>
    <w:tmpl w:val="44362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1F0411"/>
    <w:multiLevelType w:val="hybridMultilevel"/>
    <w:tmpl w:val="3AE0F31C"/>
    <w:lvl w:ilvl="0" w:tplc="B8A8B7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1547FB3"/>
    <w:multiLevelType w:val="hybridMultilevel"/>
    <w:tmpl w:val="DABAC964"/>
    <w:lvl w:ilvl="0" w:tplc="E1AC234E">
      <w:start w:val="1"/>
      <w:numFmt w:val="decimal"/>
      <w:lvlText w:val="%1.)"/>
      <w:lvlJc w:val="left"/>
      <w:pPr>
        <w:ind w:left="340" w:hanging="34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74CC13EB"/>
    <w:multiLevelType w:val="hybridMultilevel"/>
    <w:tmpl w:val="A4B43526"/>
    <w:lvl w:ilvl="0" w:tplc="10B66F36">
      <w:start w:val="1"/>
      <w:numFmt w:val="decimal"/>
      <w:lvlText w:val="%1.)"/>
      <w:lvlJc w:val="left"/>
      <w:pPr>
        <w:ind w:left="68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BC1DFE"/>
    <w:multiLevelType w:val="hybridMultilevel"/>
    <w:tmpl w:val="AC6E8198"/>
    <w:lvl w:ilvl="0" w:tplc="B8A8B7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CEF2313"/>
    <w:multiLevelType w:val="hybridMultilevel"/>
    <w:tmpl w:val="EDC4034A"/>
    <w:lvl w:ilvl="0" w:tplc="6FF6B48C">
      <w:start w:val="1"/>
      <w:numFmt w:val="decimal"/>
      <w:lvlText w:val="%1.)"/>
      <w:lvlJc w:val="left"/>
      <w:pPr>
        <w:ind w:left="530" w:hanging="360"/>
      </w:pPr>
      <w:rPr>
        <w:rFonts w:hint="default"/>
        <w:spacing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15"/>
  </w:num>
  <w:num w:numId="4">
    <w:abstractNumId w:val="7"/>
  </w:num>
  <w:num w:numId="5">
    <w:abstractNumId w:val="12"/>
  </w:num>
  <w:num w:numId="6">
    <w:abstractNumId w:val="14"/>
  </w:num>
  <w:num w:numId="7">
    <w:abstractNumId w:val="6"/>
  </w:num>
  <w:num w:numId="8">
    <w:abstractNumId w:val="8"/>
  </w:num>
  <w:num w:numId="9">
    <w:abstractNumId w:val="1"/>
  </w:num>
  <w:num w:numId="10">
    <w:abstractNumId w:val="5"/>
  </w:num>
  <w:num w:numId="11">
    <w:abstractNumId w:val="16"/>
  </w:num>
  <w:num w:numId="12">
    <w:abstractNumId w:val="4"/>
  </w:num>
  <w:num w:numId="13">
    <w:abstractNumId w:val="3"/>
  </w:num>
  <w:num w:numId="14">
    <w:abstractNumId w:val="10"/>
  </w:num>
  <w:num w:numId="15">
    <w:abstractNumId w:val="9"/>
  </w:num>
  <w:num w:numId="16">
    <w:abstractNumId w:val="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0F1"/>
    <w:rsid w:val="00002D8F"/>
    <w:rsid w:val="00005115"/>
    <w:rsid w:val="000445F4"/>
    <w:rsid w:val="000D6E31"/>
    <w:rsid w:val="001355CC"/>
    <w:rsid w:val="002E3993"/>
    <w:rsid w:val="00313B89"/>
    <w:rsid w:val="003E491C"/>
    <w:rsid w:val="004066D2"/>
    <w:rsid w:val="004232CD"/>
    <w:rsid w:val="0044081E"/>
    <w:rsid w:val="0045003B"/>
    <w:rsid w:val="00497DE0"/>
    <w:rsid w:val="004B4940"/>
    <w:rsid w:val="005312EF"/>
    <w:rsid w:val="005B728F"/>
    <w:rsid w:val="00681994"/>
    <w:rsid w:val="006934A9"/>
    <w:rsid w:val="006F7841"/>
    <w:rsid w:val="00734F91"/>
    <w:rsid w:val="007B115D"/>
    <w:rsid w:val="007E4432"/>
    <w:rsid w:val="008E145E"/>
    <w:rsid w:val="00931D9B"/>
    <w:rsid w:val="009425FE"/>
    <w:rsid w:val="009D09BA"/>
    <w:rsid w:val="00AC65D0"/>
    <w:rsid w:val="00B350F1"/>
    <w:rsid w:val="00B948BE"/>
    <w:rsid w:val="00C065AF"/>
    <w:rsid w:val="00C262D0"/>
    <w:rsid w:val="00C6594B"/>
    <w:rsid w:val="00CA5ADC"/>
    <w:rsid w:val="00CD77BF"/>
    <w:rsid w:val="00CE75EF"/>
    <w:rsid w:val="00D14002"/>
    <w:rsid w:val="00DB2DB4"/>
    <w:rsid w:val="00DF61D1"/>
    <w:rsid w:val="00E85D60"/>
    <w:rsid w:val="00ED427F"/>
    <w:rsid w:val="00F10F25"/>
    <w:rsid w:val="00F23276"/>
    <w:rsid w:val="00F57C8C"/>
    <w:rsid w:val="00FA222F"/>
    <w:rsid w:val="00FB1B25"/>
    <w:rsid w:val="00FF579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90064"/>
  <w15:chartTrackingRefBased/>
  <w15:docId w15:val="{804CB28D-A109-EF41-AEB8-F349C72F5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115D"/>
    <w:pPr>
      <w:spacing w:after="120"/>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0F1"/>
    <w:pPr>
      <w:ind w:left="720"/>
      <w:contextualSpacing/>
    </w:pPr>
  </w:style>
  <w:style w:type="paragraph" w:styleId="Title">
    <w:name w:val="Title"/>
    <w:basedOn w:val="Normal"/>
    <w:next w:val="Normal"/>
    <w:link w:val="TitleChar"/>
    <w:uiPriority w:val="10"/>
    <w:qFormat/>
    <w:rsid w:val="004B4940"/>
    <w:pPr>
      <w:contextualSpacing/>
    </w:pPr>
    <w:rPr>
      <w:rFonts w:eastAsiaTheme="majorEastAsia" w:cs="Times New Roman (Headings CS)"/>
      <w:b/>
      <w:spacing w:val="-6"/>
      <w:kern w:val="28"/>
      <w:sz w:val="40"/>
      <w:szCs w:val="56"/>
    </w:rPr>
  </w:style>
  <w:style w:type="character" w:customStyle="1" w:styleId="TitleChar">
    <w:name w:val="Title Char"/>
    <w:basedOn w:val="DefaultParagraphFont"/>
    <w:link w:val="Title"/>
    <w:uiPriority w:val="10"/>
    <w:rsid w:val="004B4940"/>
    <w:rPr>
      <w:rFonts w:ascii="Arial" w:eastAsiaTheme="majorEastAsia" w:hAnsi="Arial" w:cs="Times New Roman (Headings CS)"/>
      <w:b/>
      <w:spacing w:val="-6"/>
      <w:kern w:val="28"/>
      <w:sz w:val="40"/>
      <w:szCs w:val="56"/>
    </w:rPr>
  </w:style>
  <w:style w:type="paragraph" w:styleId="Header">
    <w:name w:val="header"/>
    <w:basedOn w:val="Normal"/>
    <w:link w:val="HeaderChar"/>
    <w:uiPriority w:val="99"/>
    <w:unhideWhenUsed/>
    <w:rsid w:val="001355CC"/>
    <w:pPr>
      <w:tabs>
        <w:tab w:val="center" w:pos="4680"/>
        <w:tab w:val="right" w:pos="9360"/>
      </w:tabs>
      <w:spacing w:after="0"/>
    </w:pPr>
  </w:style>
  <w:style w:type="character" w:customStyle="1" w:styleId="HeaderChar">
    <w:name w:val="Header Char"/>
    <w:basedOn w:val="DefaultParagraphFont"/>
    <w:link w:val="Header"/>
    <w:uiPriority w:val="99"/>
    <w:rsid w:val="001355CC"/>
    <w:rPr>
      <w:rFonts w:ascii="Arial" w:hAnsi="Arial"/>
    </w:rPr>
  </w:style>
  <w:style w:type="paragraph" w:styleId="Footer">
    <w:name w:val="footer"/>
    <w:basedOn w:val="Normal"/>
    <w:link w:val="FooterChar"/>
    <w:uiPriority w:val="99"/>
    <w:unhideWhenUsed/>
    <w:rsid w:val="001355CC"/>
    <w:pPr>
      <w:tabs>
        <w:tab w:val="center" w:pos="4680"/>
        <w:tab w:val="right" w:pos="9360"/>
      </w:tabs>
      <w:spacing w:after="0"/>
    </w:pPr>
  </w:style>
  <w:style w:type="character" w:customStyle="1" w:styleId="FooterChar">
    <w:name w:val="Footer Char"/>
    <w:basedOn w:val="DefaultParagraphFont"/>
    <w:link w:val="Footer"/>
    <w:uiPriority w:val="99"/>
    <w:rsid w:val="001355CC"/>
    <w:rPr>
      <w:rFonts w:ascii="Arial" w:hAnsi="Arial"/>
    </w:rPr>
  </w:style>
  <w:style w:type="table" w:styleId="TableGrid">
    <w:name w:val="Table Grid"/>
    <w:basedOn w:val="TableNormal"/>
    <w:uiPriority w:val="39"/>
    <w:rsid w:val="007B1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5003B"/>
    <w:pPr>
      <w:spacing w:after="6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93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680B73ADECCBA544999348A4E830AA5E002AFBB36D4B976E4FBE2D3A4269CBA799" ma:contentTypeVersion="228" ma:contentTypeDescription="Create a new document." ma:contentTypeScope="" ma:versionID="06d56db91281f6406a710cee251f73f1">
  <xsd:schema xmlns:xsd="http://www.w3.org/2001/XMLSchema" xmlns:xs="http://www.w3.org/2001/XMLSchema" xmlns:p="http://schemas.microsoft.com/office/2006/metadata/properties" xmlns:ns2="903c0cc6-b165-4e6c-b7f3-b1d05ba0ddc1" xmlns:ns3="542624b3-cffc-481c-adb1-2d25bc83b1e4" xmlns:ns4="4f9c820c-e7e2-444d-97ee-45f2b3485c1d" xmlns:ns5="acb26242-dc21-4420-965a-f5c1d8109808" xmlns:ns6="c91a514c-9034-4fa3-897a-8352025b26ed" xmlns:ns7="98f2f7be-73e7-415b-92fa-448d47a74512" xmlns:ns8="725c79e5-42ce-4aa0-ac78-b6418001f0d2" xmlns:ns9="15ffb055-6eb4-45a1-bc20-bf2ac0d420da" targetNamespace="http://schemas.microsoft.com/office/2006/metadata/properties" ma:root="true" ma:fieldsID="25a27661ac2975777a765d0d52da9b65" ns2:_="" ns3:_="" ns4:_="" ns5:_="" ns6:_="" ns7:_="" ns8:_="" ns9:_="">
    <xsd:import namespace="903c0cc6-b165-4e6c-b7f3-b1d05ba0ddc1"/>
    <xsd:import namespace="542624b3-cffc-481c-adb1-2d25bc83b1e4"/>
    <xsd:import namespace="4f9c820c-e7e2-444d-97ee-45f2b3485c1d"/>
    <xsd:import namespace="acb26242-dc21-4420-965a-f5c1d8109808"/>
    <xsd:import namespace="c91a514c-9034-4fa3-897a-8352025b26ed"/>
    <xsd:import namespace="98f2f7be-73e7-415b-92fa-448d47a74512"/>
    <xsd:import namespace="725c79e5-42ce-4aa0-ac78-b6418001f0d2"/>
    <xsd:import namespace="15ffb055-6eb4-45a1-bc20-bf2ac0d420da"/>
    <xsd:element name="properties">
      <xsd:complexType>
        <xsd:sequence>
          <xsd:element name="documentManagement">
            <xsd:complexType>
              <xsd:all>
                <xsd:element ref="ns2:g8fd85cd35464210baa823c6298a2c0b" minOccurs="0"/>
                <xsd:element ref="ns3:TaxCatchAll" minOccurs="0"/>
                <xsd:element ref="ns2:e3343728b5c74b3d8fb6c70eb949629a" minOccurs="0"/>
                <xsd:element ref="ns2:fbbc46e6080f4043b8eb3439e6385fb0" minOccurs="0"/>
                <xsd:element ref="ns4:DocumentType" minOccurs="0"/>
                <xsd:element ref="ns5:FinancialYear" minOccurs="0"/>
                <xsd:element ref="ns6:Year" minOccurs="0"/>
                <xsd:element ref="ns7:KeyWords" minOccurs="0"/>
                <xsd:element ref="ns4:Narrative" minOccurs="0"/>
                <xsd:element ref="ns5:zMigrationID" minOccurs="0"/>
                <xsd:element ref="ns5:zLegacy" minOccurs="0"/>
                <xsd:element ref="ns5:zLegacyJSON" minOccurs="0"/>
                <xsd:element ref="ns3:Case" minOccurs="0"/>
                <xsd:element ref="ns4:Subactivity" minOccurs="0"/>
                <xsd:element ref="ns4:FunctionGroup" minOccurs="0"/>
                <xsd:element ref="ns4:Function" minOccurs="0"/>
                <xsd:element ref="ns4:Activity" minOccurs="0"/>
                <xsd:element ref="ns6:Channel" minOccurs="0"/>
                <xsd:element ref="ns6:Team" minOccurs="0"/>
                <xsd:element ref="ns4:PRAType" minOccurs="0"/>
                <xsd:element ref="ns4:PRADate1" minOccurs="0"/>
                <xsd:element ref="ns4:PRADate2" minOccurs="0"/>
                <xsd:element ref="ns4:PRADate3" minOccurs="0"/>
                <xsd:element ref="ns4:PRADateDisposal" minOccurs="0"/>
                <xsd:element ref="ns4:PRADateTrigger" minOccurs="0"/>
                <xsd:element ref="ns4:PRAText1" minOccurs="0"/>
                <xsd:element ref="ns4:PRAText2" minOccurs="0"/>
                <xsd:element ref="ns4:PRAText3" minOccurs="0"/>
                <xsd:element ref="ns4:PRAText4" minOccurs="0"/>
                <xsd:element ref="ns4:PRAText5" minOccurs="0"/>
                <xsd:element ref="ns4:AggregationStatus" minOccurs="0"/>
                <xsd:element ref="ns4:Project" minOccurs="0"/>
                <xsd:element ref="ns4:RelatedPeople" minOccurs="0"/>
                <xsd:element ref="ns8:AggregationNarrative" minOccurs="0"/>
                <xsd:element ref="ns9:SecurityClassification" minOccurs="0"/>
                <xsd:element ref="ns6:Level2" minOccurs="0"/>
                <xsd:element ref="ns6:Level3" minOccurs="0"/>
                <xsd:element ref="ns5:RecordID" minOccurs="0"/>
                <xsd:element ref="ns5:PartnerType" minOccurs="0"/>
                <xsd:element ref="ns4:BusinessValue" minOccurs="0"/>
                <xsd:element ref="ns2:CategoryName" minOccurs="0"/>
                <xsd:element ref="ns2:CategoryValue" minOccurs="0"/>
                <xsd:element ref="ns2:Class" minOccurs="0"/>
                <xsd:element ref="ns2:ClassDesc" minOccurs="0"/>
                <xsd:element ref="ns2:ILDate" minOccurs="0"/>
                <xsd:element ref="ns2:ReadOnlyStatus" minOccurs="0"/>
                <xsd:element ref="ns2:Subactivityy" minOccurs="0"/>
                <xsd:element ref="ns2:TargetAudienc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2:MediaServiceObjectDetectorVersions" minOccurs="0"/>
                <xsd:element ref="ns2:MediaServiceSearchProperties" minOccurs="0"/>
                <xsd:element ref="ns2:MediaServiceBillingMetadata" minOccurs="0"/>
                <xsd:element ref="ns2:Set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c0cc6-b165-4e6c-b7f3-b1d05ba0ddc1" elementFormDefault="qualified">
    <xsd:import namespace="http://schemas.microsoft.com/office/2006/documentManagement/types"/>
    <xsd:import namespace="http://schemas.microsoft.com/office/infopath/2007/PartnerControls"/>
    <xsd:element name="g8fd85cd35464210baa823c6298a2c0b" ma:index="8" nillable="true" ma:taxonomy="true" ma:internalName="g8fd85cd35464210baa823c6298a2c0b" ma:taxonomyFieldName="Region" ma:displayName="Region" ma:readOnly="false" ma:default="" ma:fieldId="{08fd85cd-3546-4210-baa8-23c6298a2c0b}" ma:taxonomyMulti="true" ma:sspId="d68587a7-d467-4081-ac26-85ae31d62058" ma:termSetId="3c7aa39d-bcb1-4395-95e9-bdfc8bdf89a6" ma:anchorId="00000000-0000-0000-0000-000000000000" ma:open="false" ma:isKeyword="false">
      <xsd:complexType>
        <xsd:sequence>
          <xsd:element ref="pc:Terms" minOccurs="0" maxOccurs="1"/>
        </xsd:sequence>
      </xsd:complexType>
    </xsd:element>
    <xsd:element name="e3343728b5c74b3d8fb6c70eb949629a" ma:index="10" nillable="true" ma:taxonomy="true" ma:internalName="e3343728b5c74b3d8fb6c70eb949629a" ma:taxonomyFieldName="Sport" ma:displayName="Sporting Organisation" ma:indexed="true" ma:readOnly="false" ma:default="" ma:fieldId="{e3343728-b5c7-4b3d-8fb6-c70eb949629a}" ma:sspId="d68587a7-d467-4081-ac26-85ae31d62058" ma:termSetId="a96e8213-cbf3-4924-bad7-8386f835b475" ma:anchorId="00000000-0000-0000-0000-000000000000" ma:open="false" ma:isKeyword="false">
      <xsd:complexType>
        <xsd:sequence>
          <xsd:element ref="pc:Terms" minOccurs="0" maxOccurs="1"/>
        </xsd:sequence>
      </xsd:complexType>
    </xsd:element>
    <xsd:element name="fbbc46e6080f4043b8eb3439e6385fb0" ma:index="11" nillable="true" ma:taxonomy="true" ma:internalName="fbbc46e6080f4043b8eb3439e6385fb0" ma:taxonomyFieldName="Entity" ma:displayName="Related Entity" ma:readOnly="false" ma:default="" ma:fieldId="{fbbc46e6-080f-4043-b8eb-3439e6385fb0}" ma:sspId="d68587a7-d467-4081-ac26-85ae31d62058" ma:termSetId="9b085499-f376-44aa-942c-39fff5b57f3a" ma:anchorId="00000000-0000-0000-0000-000000000000" ma:open="false" ma:isKeyword="false">
      <xsd:complexType>
        <xsd:sequence>
          <xsd:element ref="pc:Terms" minOccurs="0" maxOccurs="1"/>
        </xsd:sequence>
      </xsd:complexType>
    </xsd:element>
    <xsd:element name="CategoryName" ma:index="51" nillable="true" ma:displayName="Category" ma:format="Dropdown" ma:internalName="CategoryName">
      <xsd:simpleType>
        <xsd:union memberTypes="dms:Text">
          <xsd:simpleType>
            <xsd:restriction base="dms:Choice">
              <xsd:enumeration value="Strategy and Planning"/>
              <xsd:enumeration value="Community Sport"/>
              <xsd:enumeration value="Ministerial Services"/>
              <xsd:enumeration value="Partnerships"/>
              <xsd:enumeration value="Business Capability"/>
              <xsd:enumeration value="Newsletters"/>
              <xsd:enumeration value="Key Projects"/>
              <xsd:enumeration value="Recovery Projects"/>
              <xsd:enumeration value="Conferences and Awards"/>
              <xsd:enumeration value="Events"/>
              <xsd:enumeration value="zArchived"/>
            </xsd:restriction>
          </xsd:simpleType>
        </xsd:union>
      </xsd:simpleType>
    </xsd:element>
    <xsd:element name="CategoryValue" ma:index="52" nillable="true" ma:displayName="Sub Category" ma:format="Dropdown" ma:internalName="CategoryValue" ma:readOnly="false">
      <xsd:simpleType>
        <xsd:restriction base="dms:Choice">
          <xsd:enumeration value="Active NZ"/>
          <xsd:enumeration value="Balance is Better"/>
          <xsd:enumeration value="BoardTalk"/>
          <xsd:enumeration value="Connections Conference"/>
          <xsd:enumeration value="Disability"/>
          <xsd:enumeration value="Governance"/>
          <xsd:enumeration value="Integrity Services"/>
          <xsd:enumeration value="Intelligence"/>
          <xsd:enumeration value="Investment 2020"/>
          <xsd:enumeration value="Leadership"/>
          <xsd:enumeration value="Major Events"/>
          <xsd:enumeration value="NZ Coach"/>
          <xsd:enumeration value="NZ Sport and Recreation Awards"/>
          <xsd:enumeration value="Partner Update"/>
          <xsd:enumeration value="Power of Five"/>
          <xsd:enumeration value="Speeches"/>
          <xsd:enumeration value="Sport Development"/>
          <xsd:enumeration value="Sporting Events Calendar"/>
          <xsd:enumeration value="Woman and Girls"/>
          <xsd:enumeration value="Young People"/>
        </xsd:restriction>
      </xsd:simpleType>
    </xsd:element>
    <xsd:element name="Class" ma:index="53" nillable="true" ma:displayName="Class" ma:default="TESTCLASS" ma:format="Dropdown" ma:hidden="true" ma:internalName="Class" ma:readOnly="false">
      <xsd:simpleType>
        <xsd:restriction base="dms:Choice">
          <xsd:enumeration value="DEFAULT"/>
          <xsd:enumeration value="TESTCLASS"/>
          <xsd:enumeration value="Changing from People Mangement to Policies and Procedures"/>
          <xsd:enumeration value="Events Management"/>
          <xsd:enumeration value="Activity Management"/>
          <xsd:enumeration value="Strategic Support"/>
          <xsd:enumeration value="World Cups Office Administration activity"/>
          <xsd:enumeration value="SportNZ - Business Improvement"/>
          <xsd:enumeration value="Active Events"/>
        </xsd:restriction>
      </xsd:simpleType>
    </xsd:element>
    <xsd:element name="ClassDesc" ma:index="54" nillable="true" ma:displayName="Description" ma:hidden="true" ma:internalName="ClassDesc" ma:readOnly="false">
      <xsd:simpleType>
        <xsd:restriction base="dms:Text"/>
      </xsd:simpleType>
    </xsd:element>
    <xsd:element name="ILDate" ma:index="55" nillable="true" ma:displayName="Date" ma:format="DateTime" ma:hidden="true" ma:internalName="ILDate" ma:readOnly="false">
      <xsd:simpleType>
        <xsd:restriction base="dms:DateTime"/>
      </xsd:simpleType>
    </xsd:element>
    <xsd:element name="ReadOnlyStatus" ma:index="56" nillable="true" ma:displayName="Read Only Status" ma:default="Open" ma:hidden="true" ma:internalName="ReadOnlyStatus" ma:readOnly="false">
      <xsd:simpleType>
        <xsd:restriction base="dms:Choice">
          <xsd:enumeration value="Open"/>
          <xsd:enumeration value="Document"/>
          <xsd:enumeration value="Document and Metadata"/>
        </xsd:restriction>
      </xsd:simpleType>
    </xsd:element>
    <xsd:element name="Subactivityy" ma:index="57" nillable="true" ma:displayName="Subactivity" ma:format="Dropdown" ma:internalName="Subactivityy" ma:readOnly="false">
      <xsd:simpleType>
        <xsd:union memberTypes="dms:Text">
          <xsd:simpleType>
            <xsd:restriction base="dms:Choice">
              <xsd:enumeration value="Communications - Sport NZ"/>
            </xsd:restriction>
          </xsd:simpleType>
        </xsd:union>
      </xsd:simpleType>
    </xsd:element>
    <xsd:element name="TargetAudience" ma:index="58" nillable="true" ma:displayName="Target Audience" ma:default="Internal" ma:format="RadioButtons" ma:hidden="true" ma:internalName="TargetAudience" ma:readOnly="false">
      <xsd:simpleType>
        <xsd:restriction base="dms:Choice">
          <xsd:enumeration value="Internal"/>
          <xsd:enumeration value="External"/>
        </xsd:restriction>
      </xsd:simpleType>
    </xsd:element>
    <xsd:element name="MediaServiceMetadata" ma:index="59" nillable="true" ma:displayName="MediaServiceMetadata" ma:hidden="true" ma:internalName="MediaServiceMetadata" ma:readOnly="true">
      <xsd:simpleType>
        <xsd:restriction base="dms:Note"/>
      </xsd:simpleType>
    </xsd:element>
    <xsd:element name="MediaServiceFastMetadata" ma:index="60" nillable="true" ma:displayName="MediaServiceFastMetadata" ma:hidden="true" ma:internalName="MediaServiceFastMetadata" ma:readOnly="true">
      <xsd:simpleType>
        <xsd:restriction base="dms:Note"/>
      </xsd:simpleType>
    </xsd:element>
    <xsd:element name="MediaServiceAutoKeyPoints" ma:index="61" nillable="true" ma:displayName="MediaServiceAutoKeyPoints" ma:hidden="true" ma:internalName="MediaServiceAutoKeyPoints" ma:readOnly="true">
      <xsd:simpleType>
        <xsd:restriction base="dms:Note"/>
      </xsd:simpleType>
    </xsd:element>
    <xsd:element name="MediaServiceKeyPoints" ma:index="62" nillable="true" ma:displayName="KeyPoints" ma:internalName="MediaServiceKeyPoints" ma:readOnly="true">
      <xsd:simpleType>
        <xsd:restriction base="dms:Note">
          <xsd:maxLength value="255"/>
        </xsd:restriction>
      </xsd:simpleType>
    </xsd:element>
    <xsd:element name="MediaServiceDateTaken" ma:index="63" nillable="true" ma:displayName="MediaServiceDateTaken" ma:hidden="true" ma:internalName="MediaServiceDateTaken" ma:readOnly="true">
      <xsd:simpleType>
        <xsd:restriction base="dms:Text"/>
      </xsd:simpleType>
    </xsd:element>
    <xsd:element name="MediaServiceAutoTags" ma:index="64" nillable="true" ma:displayName="Tags" ma:internalName="MediaServiceAutoTags" ma:readOnly="true">
      <xsd:simpleType>
        <xsd:restriction base="dms:Text"/>
      </xsd:simpleType>
    </xsd:element>
    <xsd:element name="MediaServiceOCR" ma:index="65" nillable="true" ma:displayName="Extracted Text" ma:internalName="MediaServiceOCR" ma:readOnly="true">
      <xsd:simpleType>
        <xsd:restriction base="dms:Note">
          <xsd:maxLength value="255"/>
        </xsd:restriction>
      </xsd:simpleType>
    </xsd:element>
    <xsd:element name="MediaServiceGenerationTime" ma:index="66" nillable="true" ma:displayName="MediaServiceGenerationTime" ma:hidden="true" ma:internalName="MediaServiceGenerationTime" ma:readOnly="true">
      <xsd:simpleType>
        <xsd:restriction base="dms:Text"/>
      </xsd:simpleType>
    </xsd:element>
    <xsd:element name="MediaServiceEventHashCode" ma:index="67" nillable="true" ma:displayName="MediaServiceEventHashCode" ma:hidden="true" ma:internalName="MediaServiceEventHashCode" ma:readOnly="true">
      <xsd:simpleType>
        <xsd:restriction base="dms:Text"/>
      </xsd:simpleType>
    </xsd:element>
    <xsd:element name="MediaLengthInSeconds" ma:index="70" nillable="true" ma:displayName="Length (seconds)" ma:internalName="MediaLengthInSeconds" ma:readOnly="true">
      <xsd:simpleType>
        <xsd:restriction base="dms:Unknown"/>
      </xsd:simpleType>
    </xsd:element>
    <xsd:element name="MediaServiceLocation" ma:index="71" nillable="true" ma:displayName="Location" ma:internalName="MediaServiceLocation" ma:readOnly="true">
      <xsd:simpleType>
        <xsd:restriction base="dms:Text"/>
      </xsd:simpleType>
    </xsd:element>
    <xsd:element name="lcf76f155ced4ddcb4097134ff3c332f" ma:index="73" nillable="true" ma:taxonomy="true" ma:internalName="lcf76f155ced4ddcb4097134ff3c332f" ma:taxonomyFieldName="MediaServiceImageTags" ma:displayName="Image Tags" ma:readOnly="false" ma:fieldId="{5cf76f15-5ced-4ddc-b409-7134ff3c332f}" ma:taxonomyMulti="true" ma:sspId="d68587a7-d467-4081-ac26-85ae31d620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74" nillable="true" ma:displayName="MediaServiceObjectDetectorVersions" ma:hidden="true" ma:indexed="true" ma:internalName="MediaServiceObjectDetectorVersions" ma:readOnly="true">
      <xsd:simpleType>
        <xsd:restriction base="dms:Text"/>
      </xsd:simpleType>
    </xsd:element>
    <xsd:element name="MediaServiceSearchProperties" ma:index="75" nillable="true" ma:displayName="MediaServiceSearchProperties" ma:hidden="true" ma:internalName="MediaServiceSearchProperties" ma:readOnly="true">
      <xsd:simpleType>
        <xsd:restriction base="dms:Note"/>
      </xsd:simpleType>
    </xsd:element>
    <xsd:element name="MediaServiceBillingMetadata" ma:index="76" nillable="true" ma:displayName="MediaServiceBillingMetadata" ma:hidden="true" ma:internalName="MediaServiceBillingMetadata" ma:readOnly="true">
      <xsd:simpleType>
        <xsd:restriction base="dms:Note"/>
      </xsd:simpleType>
    </xsd:element>
    <xsd:element name="SetLabel" ma:index="77" nillable="true" ma:displayName="Set Label" ma:default="RETAIN" ma:hidden="true" ma:internalName="SetLabe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2624b3-cffc-481c-adb1-2d25bc83b1e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2cbc37b6-cbbc-4385-a1dc-b324c49cc8a4}" ma:internalName="TaxCatchAll" ma:showField="CatchAllData" ma:web="542624b3-cffc-481c-adb1-2d25bc83b1e4">
      <xsd:complexType>
        <xsd:complexContent>
          <xsd:extension base="dms:MultiChoiceLookup">
            <xsd:sequence>
              <xsd:element name="Value" type="dms:Lookup" maxOccurs="unbounded" minOccurs="0" nillable="true"/>
            </xsd:sequence>
          </xsd:extension>
        </xsd:complexContent>
      </xsd:complexType>
    </xsd:element>
    <xsd:element name="Case" ma:index="21" nillable="true" ma:displayName="Case" ma:hidden="true" ma:internalName="Case" ma:readOnly="false">
      <xsd:simpleType>
        <xsd:restriction base="dms:Text">
          <xsd:maxLength value="255"/>
        </xsd:restriction>
      </xsd:simpleType>
    </xsd:element>
    <xsd:element name="SharedWithUsers" ma:index="6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2" nillable="true" ma:displayName="Document Type" ma:format="Dropdown" ma:indexed="true" ma:internalName="DocumentType">
      <xsd:simpleType>
        <xsd:restriction base="dms:Choice">
          <xsd:enumeration value="Application, certificate, consent related"/>
          <xsd:enumeration value="Contract, Variation, Agreement"/>
          <xsd:enumeration value="Correspondence"/>
          <xsd:enumeration value="Data"/>
          <xsd:enumeration value="Email"/>
          <xsd:enumeration value="Employment related"/>
          <xsd:enumeration value="Filenote"/>
          <xsd:enumeration value="Financial related"/>
          <xsd:enumeration value="Image or Multi-media"/>
          <xsd:enumeration value="Knowledge, reference"/>
          <xsd:enumeration value="Meeting related"/>
          <xsd:enumeration value="Plan, programme, monitoring"/>
          <xsd:enumeration value="Policy, guideline, procedure"/>
          <xsd:enumeration value="Presentation"/>
          <xsd:enumeration value="Publication"/>
          <xsd:enumeration value="Report, or planning related"/>
          <xsd:enumeration value="Template, Checklist or Form"/>
        </xsd:restriction>
      </xsd:simpleType>
    </xsd:element>
    <xsd:element name="Narrative" ma:index="16" nillable="true" ma:displayName="Narrative" ma:description="Enter a description of what this document is about." ma:internalName="Narrative" ma:readOnly="false">
      <xsd:simpleType>
        <xsd:restriction base="dms:Note">
          <xsd:maxLength value="255"/>
        </xsd:restriction>
      </xsd:simpleType>
    </xsd:element>
    <xsd:element name="Subactivity" ma:index="23" nillable="true" ma:displayName="Subactivity" ma:default="" ma:hidden="true" ma:indexed="true" ma:internalName="Subactivity" ma:readOnly="false">
      <xsd:simpleType>
        <xsd:restriction base="dms:Text">
          <xsd:maxLength value="255"/>
        </xsd:restriction>
      </xsd:simpleType>
    </xsd:element>
    <xsd:element name="FunctionGroup" ma:index="24" nillable="true" ma:displayName="Function Group" ma:default="Sport New Zealand" ma:hidden="true" ma:indexed="true" ma:internalName="FunctionGroup" ma:readOnly="false">
      <xsd:simpleType>
        <xsd:restriction base="dms:Text">
          <xsd:maxLength value="255"/>
        </xsd:restriction>
      </xsd:simpleType>
    </xsd:element>
    <xsd:element name="Function" ma:index="25" nillable="true" ma:displayName="Function" ma:default="Marketing and Communications" ma:hidden="true" ma:indexed="true" ma:internalName="Function" ma:readOnly="false">
      <xsd:simpleType>
        <xsd:restriction base="dms:Text">
          <xsd:maxLength value="255"/>
        </xsd:restriction>
      </xsd:simpleType>
    </xsd:element>
    <xsd:element name="Activity" ma:index="26" nillable="true" ma:displayName="Activity" ma:default="Marketing" ma:hidden="true" ma:indexed="true" ma:internalName="Activity" ma:readOnly="false">
      <xsd:simpleType>
        <xsd:restriction base="dms:Text">
          <xsd:maxLength value="255"/>
        </xsd:restriction>
      </xsd:simpleType>
    </xsd:element>
    <xsd:element name="PRAType" ma:index="29" nillable="true" ma:displayName="PRA Type" ma:default="Doc" ma:hidden="true" ma:indexed="true" ma:internalName="PRAType">
      <xsd:simpleType>
        <xsd:restriction base="dms:Text">
          <xsd:maxLength value="255"/>
        </xsd:restriction>
      </xsd:simpleType>
    </xsd:element>
    <xsd:element name="PRADate1" ma:index="30" nillable="true" ma:displayName="PRA Date 1" ma:format="DateOnly" ma:hidden="true" ma:internalName="PRADate1" ma:readOnly="false">
      <xsd:simpleType>
        <xsd:restriction base="dms:DateTime"/>
      </xsd:simpleType>
    </xsd:element>
    <xsd:element name="PRADate2" ma:index="31" nillable="true" ma:displayName="PRA Date 2" ma:format="DateOnly" ma:hidden="true" ma:internalName="PRADate2" ma:readOnly="false">
      <xsd:simpleType>
        <xsd:restriction base="dms:DateTime"/>
      </xsd:simpleType>
    </xsd:element>
    <xsd:element name="PRADate3" ma:index="32" nillable="true" ma:displayName="PRA Date 3" ma:format="DateOnly" ma:hidden="true" ma:internalName="PRADate3" ma:readOnly="false">
      <xsd:simpleType>
        <xsd:restriction base="dms:DateTime"/>
      </xsd:simpleType>
    </xsd:element>
    <xsd:element name="PRADateDisposal" ma:index="33" nillable="true" ma:displayName="PRA Date Disposal" ma:format="DateOnly" ma:hidden="true" ma:internalName="PRADateDisposal" ma:readOnly="false">
      <xsd:simpleType>
        <xsd:restriction base="dms:DateTime"/>
      </xsd:simpleType>
    </xsd:element>
    <xsd:element name="PRADateTrigger" ma:index="34" nillable="true" ma:displayName="PRA Date Trigger" ma:format="DateOnly" ma:hidden="true" ma:internalName="PRADateTrigger" ma:readOnly="false">
      <xsd:simpleType>
        <xsd:restriction base="dms:DateTime"/>
      </xsd:simpleType>
    </xsd:element>
    <xsd:element name="PRAText1" ma:index="35" nillable="true" ma:displayName="PRA Text 1" ma:hidden="true" ma:internalName="PRAText1" ma:readOnly="false">
      <xsd:simpleType>
        <xsd:restriction base="dms:Text">
          <xsd:maxLength value="255"/>
        </xsd:restriction>
      </xsd:simpleType>
    </xsd:element>
    <xsd:element name="PRAText2" ma:index="36" nillable="true" ma:displayName="PRA Text 2" ma:hidden="true" ma:internalName="PRAText2" ma:readOnly="false">
      <xsd:simpleType>
        <xsd:restriction base="dms:Text">
          <xsd:maxLength value="255"/>
        </xsd:restriction>
      </xsd:simpleType>
    </xsd:element>
    <xsd:element name="PRAText3" ma:index="37" nillable="true" ma:displayName="PRA Text 3" ma:hidden="true" ma:internalName="PRAText3" ma:readOnly="false">
      <xsd:simpleType>
        <xsd:restriction base="dms:Text">
          <xsd:maxLength value="255"/>
        </xsd:restriction>
      </xsd:simpleType>
    </xsd:element>
    <xsd:element name="PRAText4" ma:index="38" nillable="true" ma:displayName="PRA Text 4" ma:hidden="true" ma:internalName="PRAText4" ma:readOnly="false">
      <xsd:simpleType>
        <xsd:restriction base="dms:Text">
          <xsd:maxLength value="255"/>
        </xsd:restriction>
      </xsd:simpleType>
    </xsd:element>
    <xsd:element name="PRAText5" ma:index="39" nillable="true" ma:displayName="PRA Text 5" ma:hidden="true" ma:internalName="PRAText5" ma:readOnly="false">
      <xsd:simpleType>
        <xsd:restriction base="dms:Text">
          <xsd:maxLength value="255"/>
        </xsd:restriction>
      </xsd:simpleType>
    </xsd:element>
    <xsd:element name="AggregationStatus" ma:index="40"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Project" ma:index="41" nillable="true" ma:displayName="Project" ma:default="NA" ma:hidden="true" ma:internalName="Project" ma:readOnly="false">
      <xsd:simpleType>
        <xsd:restriction base="dms:Text">
          <xsd:maxLength value="255"/>
        </xsd:restriction>
      </xsd:simpleType>
    </xsd:element>
    <xsd:element name="RelatedPeople" ma:index="42"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Value" ma:index="49" nillable="true" ma:displayName="Business Value" ma:hidden="true" ma:internalName="BusinessValu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b26242-dc21-4420-965a-f5c1d8109808" elementFormDefault="qualified">
    <xsd:import namespace="http://schemas.microsoft.com/office/2006/documentManagement/types"/>
    <xsd:import namespace="http://schemas.microsoft.com/office/infopath/2007/PartnerControls"/>
    <xsd:element name="FinancialYear" ma:index="13" nillable="true" ma:displayName="Financial Year" ma:default="2025-2026" ma:format="Dropdown" ma:internalName="FinancialYear">
      <xsd:simpleType>
        <xsd:restriction base="dms:Choice">
          <xsd:enumeration value="2028-2029"/>
          <xsd:enumeration value="2027-2028"/>
          <xsd:enumeration value="2026-2027"/>
          <xsd:enumeration value="2025-2026"/>
          <xsd:enumeration value="2024-2025"/>
          <xsd:enumeration value="2023-2024"/>
          <xsd:enumeration value="2022-2023"/>
          <xsd:enumeration value="2021-2022"/>
          <xsd:enumeration value="2020-2021"/>
          <xsd:enumeration value="2019-2020"/>
          <xsd:enumeration value="2018-2019"/>
          <xsd:enumeration value="2017-2018"/>
        </xsd:restriction>
      </xsd:simpleType>
    </xsd:element>
    <xsd:element name="zMigrationID" ma:index="18" nillable="true" ma:displayName="zMigrationID" ma:indexed="true" ma:internalName="zMigrationID">
      <xsd:simpleType>
        <xsd:restriction base="dms:Text">
          <xsd:maxLength value="255"/>
        </xsd:restriction>
      </xsd:simpleType>
    </xsd:element>
    <xsd:element name="zLegacy" ma:index="19" nillable="true" ma:displayName="zLegacy" ma:hidden="true" ma:internalName="zLegacy" ma:readOnly="false">
      <xsd:simpleType>
        <xsd:restriction base="dms:Note"/>
      </xsd:simpleType>
    </xsd:element>
    <xsd:element name="zLegacyJSON" ma:index="20" nillable="true" ma:displayName="zLegacyJSON" ma:hidden="true" ma:internalName="zLegacyJSON" ma:readOnly="false">
      <xsd:simpleType>
        <xsd:restriction base="dms:Note"/>
      </xsd:simpleType>
    </xsd:element>
    <xsd:element name="RecordID" ma:index="47" nillable="true" ma:displayName="RecordID" ma:hidden="true" ma:internalName="RecordID" ma:readOnly="false">
      <xsd:simpleType>
        <xsd:restriction base="dms:Text">
          <xsd:maxLength value="255"/>
        </xsd:restriction>
      </xsd:simpleType>
    </xsd:element>
    <xsd:element name="PartnerType" ma:index="48" nillable="true" ma:displayName="Partner Type" ma:hidden="true" ma:internalName="PartnerTyp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Year" ma:index="14" nillable="true" ma:displayName="Year" ma:default="2025" ma:format="Dropdown" ma:indexed="true" ma:internalName="Year">
      <xsd:simpleType>
        <xsd:union memberTypes="dms:Text">
          <xsd:simpleType>
            <xsd:restriction base="dms:Choice">
              <xsd:enumeration value="2028"/>
              <xsd:enumeration value="2027"/>
              <xsd:enumeration value="2026"/>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union>
      </xsd:simpleType>
    </xsd:element>
    <xsd:element name="Channel" ma:index="27" nillable="true" ma:displayName="Channel" ma:default="NA" ma:hidden="true" ma:indexed="true" ma:internalName="Channel" ma:readOnly="false">
      <xsd:simpleType>
        <xsd:restriction base="dms:Text">
          <xsd:maxLength value="255"/>
        </xsd:restriction>
      </xsd:simpleType>
    </xsd:element>
    <xsd:element name="Team" ma:index="28" nillable="true" ma:displayName="Team" ma:default="Marketing and Communications" ma:hidden="true" ma:indexed="true" ma:internalName="Team" ma:readOnly="false">
      <xsd:simpleType>
        <xsd:restriction base="dms:Text">
          <xsd:maxLength value="255"/>
        </xsd:restriction>
      </xsd:simpleType>
    </xsd:element>
    <xsd:element name="Level2" ma:index="45" nillable="true" ma:displayName="Level2" ma:default="NA" ma:hidden="true" ma:internalName="Level2" ma:readOnly="false">
      <xsd:simpleType>
        <xsd:restriction base="dms:Text">
          <xsd:maxLength value="255"/>
        </xsd:restriction>
      </xsd:simpleType>
    </xsd:element>
    <xsd:element name="Level3" ma:index="46" nillable="true" ma:displayName="Level3" ma:hidden="true" ma:internalName="Level3"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f2f7be-73e7-415b-92fa-448d47a74512" elementFormDefault="qualified">
    <xsd:import namespace="http://schemas.microsoft.com/office/2006/documentManagement/types"/>
    <xsd:import namespace="http://schemas.microsoft.com/office/infopath/2007/PartnerControls"/>
    <xsd:element name="KeyWords" ma:index="15" nillable="true" ma:displayName="Key Words" ma:internalName="KeyWord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43"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SecurityClassification" ma:index="4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8fd85cd35464210baa823c6298a2c0b xmlns="903c0cc6-b165-4e6c-b7f3-b1d05ba0ddc1">
      <Terms xmlns="http://schemas.microsoft.com/office/infopath/2007/PartnerControls"/>
    </g8fd85cd35464210baa823c6298a2c0b>
    <zLegacy xmlns="acb26242-dc21-4420-965a-f5c1d8109808" xsi:nil="true"/>
    <Case xmlns="542624b3-cffc-481c-adb1-2d25bc83b1e4" xsi:nil="true"/>
    <Subactivity xmlns="4f9c820c-e7e2-444d-97ee-45f2b3485c1d" xsi:nil="true"/>
    <PRADateDisposal xmlns="4f9c820c-e7e2-444d-97ee-45f2b3485c1d" xsi:nil="true"/>
    <BusinessValue xmlns="4f9c820c-e7e2-444d-97ee-45f2b3485c1d" xsi:nil="true"/>
    <SecurityClassification xmlns="15ffb055-6eb4-45a1-bc20-bf2ac0d420da" xsi:nil="true"/>
    <PartnerType xmlns="acb26242-dc21-4420-965a-f5c1d8109808" xsi:nil="true"/>
    <lcf76f155ced4ddcb4097134ff3c332f xmlns="903c0cc6-b165-4e6c-b7f3-b1d05ba0ddc1">
      <Terms xmlns="http://schemas.microsoft.com/office/infopath/2007/PartnerControls"/>
    </lcf76f155ced4ddcb4097134ff3c332f>
    <SetLabel xmlns="903c0cc6-b165-4e6c-b7f3-b1d05ba0ddc1">RETAIN</SetLabel>
    <PRADate3 xmlns="4f9c820c-e7e2-444d-97ee-45f2b3485c1d" xsi:nil="true"/>
    <PRAText5 xmlns="4f9c820c-e7e2-444d-97ee-45f2b3485c1d" xsi:nil="true"/>
    <Level2 xmlns="c91a514c-9034-4fa3-897a-8352025b26ed">NA</Level2>
    <CategoryValue xmlns="903c0cc6-b165-4e6c-b7f3-b1d05ba0ddc1" xsi:nil="true"/>
    <Activity xmlns="4f9c820c-e7e2-444d-97ee-45f2b3485c1d">Marketing</Activity>
    <AggregationStatus xmlns="4f9c820c-e7e2-444d-97ee-45f2b3485c1d">Normal</AggregationStatus>
    <PRADate2 xmlns="4f9c820c-e7e2-444d-97ee-45f2b3485c1d" xsi:nil="true"/>
    <e3343728b5c74b3d8fb6c70eb949629a xmlns="903c0cc6-b165-4e6c-b7f3-b1d05ba0ddc1">
      <Terms xmlns="http://schemas.microsoft.com/office/infopath/2007/PartnerControls"/>
    </e3343728b5c74b3d8fb6c70eb949629a>
    <PRAText1 xmlns="4f9c820c-e7e2-444d-97ee-45f2b3485c1d" xsi:nil="true"/>
    <PRAText4 xmlns="4f9c820c-e7e2-444d-97ee-45f2b3485c1d" xsi:nil="true"/>
    <Level3 xmlns="c91a514c-9034-4fa3-897a-8352025b26ed" xsi:nil="true"/>
    <zMigrationID xmlns="acb26242-dc21-4420-965a-f5c1d8109808" xsi:nil="true"/>
    <Team xmlns="c91a514c-9034-4fa3-897a-8352025b26ed">Marketing and Communications</Team>
    <zLegacyJSON xmlns="acb26242-dc21-4420-965a-f5c1d8109808" xsi:nil="true"/>
    <Project xmlns="4f9c820c-e7e2-444d-97ee-45f2b3485c1d">NA</Project>
    <RecordID xmlns="acb26242-dc21-4420-965a-f5c1d8109808" xsi:nil="true"/>
    <ClassDesc xmlns="903c0cc6-b165-4e6c-b7f3-b1d05ba0ddc1" xsi:nil="true"/>
    <TargetAudience xmlns="903c0cc6-b165-4e6c-b7f3-b1d05ba0ddc1">Internal</TargetAudience>
    <CategoryName xmlns="903c0cc6-b165-4e6c-b7f3-b1d05ba0ddc1" xsi:nil="true"/>
    <ILDate xmlns="903c0cc6-b165-4e6c-b7f3-b1d05ba0ddc1" xsi:nil="true"/>
    <KeyWords xmlns="98f2f7be-73e7-415b-92fa-448d47a74512" xsi:nil="true"/>
    <FunctionGroup xmlns="4f9c820c-e7e2-444d-97ee-45f2b3485c1d">Sport New Zealand</FunctionGroup>
    <Function xmlns="4f9c820c-e7e2-444d-97ee-45f2b3485c1d">Marketing and Communications</Function>
    <fbbc46e6080f4043b8eb3439e6385fb0 xmlns="903c0cc6-b165-4e6c-b7f3-b1d05ba0ddc1">
      <Terms xmlns="http://schemas.microsoft.com/office/infopath/2007/PartnerControls"/>
    </fbbc46e6080f4043b8eb3439e6385fb0>
    <Channel xmlns="c91a514c-9034-4fa3-897a-8352025b26ed">NA</Channel>
    <RelatedPeople xmlns="4f9c820c-e7e2-444d-97ee-45f2b3485c1d">
      <UserInfo>
        <DisplayName/>
        <AccountId xsi:nil="true"/>
        <AccountType/>
      </UserInfo>
    </RelatedPeople>
    <AggregationNarrative xmlns="725c79e5-42ce-4aa0-ac78-b6418001f0d2" xsi:nil="true"/>
    <PRAType xmlns="4f9c820c-e7e2-444d-97ee-45f2b3485c1d">Doc</PRAType>
    <PRADate1 xmlns="4f9c820c-e7e2-444d-97ee-45f2b3485c1d" xsi:nil="true"/>
    <TaxCatchAll xmlns="542624b3-cffc-481c-adb1-2d25bc83b1e4" xsi:nil="true"/>
    <DocumentType xmlns="4f9c820c-e7e2-444d-97ee-45f2b3485c1d" xsi:nil="true"/>
    <FinancialYear xmlns="acb26242-dc21-4420-965a-f5c1d8109808">2025-2026</FinancialYear>
    <PRAText3 xmlns="4f9c820c-e7e2-444d-97ee-45f2b3485c1d" xsi:nil="true"/>
    <Class xmlns="903c0cc6-b165-4e6c-b7f3-b1d05ba0ddc1">TESTCLASS</Class>
    <Year xmlns="c91a514c-9034-4fa3-897a-8352025b26ed">2025</Year>
    <ReadOnlyStatus xmlns="903c0cc6-b165-4e6c-b7f3-b1d05ba0ddc1">Open</ReadOnlyStatus>
    <Subactivityy xmlns="903c0cc6-b165-4e6c-b7f3-b1d05ba0ddc1" xsi:nil="true"/>
    <Narrative xmlns="4f9c820c-e7e2-444d-97ee-45f2b3485c1d" xsi:nil="true"/>
    <PRADateTrigger xmlns="4f9c820c-e7e2-444d-97ee-45f2b3485c1d" xsi:nil="true"/>
    <PRAText2 xmlns="4f9c820c-e7e2-444d-97ee-45f2b3485c1d" xsi:nil="true"/>
  </documentManagement>
</p:properties>
</file>

<file path=customXml/itemProps1.xml><?xml version="1.0" encoding="utf-8"?>
<ds:datastoreItem xmlns:ds="http://schemas.openxmlformats.org/officeDocument/2006/customXml" ds:itemID="{4C651BFC-DB88-4F6A-BBCB-99B1289DB1FE}"/>
</file>

<file path=customXml/itemProps2.xml><?xml version="1.0" encoding="utf-8"?>
<ds:datastoreItem xmlns:ds="http://schemas.openxmlformats.org/officeDocument/2006/customXml" ds:itemID="{A879B2BF-563A-4272-8365-23698DDEA95D}"/>
</file>

<file path=customXml/itemProps3.xml><?xml version="1.0" encoding="utf-8"?>
<ds:datastoreItem xmlns:ds="http://schemas.openxmlformats.org/officeDocument/2006/customXml" ds:itemID="{4804F61C-183C-450C-83D6-BA6810E23257}"/>
</file>

<file path=docProps/app.xml><?xml version="1.0" encoding="utf-8"?>
<Properties xmlns="http://schemas.openxmlformats.org/officeDocument/2006/extended-properties" xmlns:vt="http://schemas.openxmlformats.org/officeDocument/2006/docPropsVTypes">
  <Template>Normal.dotm</Template>
  <TotalTime>17</TotalTime>
  <Pages>2</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Davenport</dc:creator>
  <cp:keywords/>
  <dc:description/>
  <cp:lastModifiedBy>Jim Davenport</cp:lastModifiedBy>
  <cp:revision>5</cp:revision>
  <dcterms:created xsi:type="dcterms:W3CDTF">2025-09-22T04:54:00Z</dcterms:created>
  <dcterms:modified xsi:type="dcterms:W3CDTF">2025-09-23T01:50:00Z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0x010100680B73ADECCBA544999348A4E830AA5E002AFBB36D4B976E4FBE2D3A4269CBA799</vt:lpwstr>
  </property>
</Properties>
</file>